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CB" w:rsidRDefault="00380FCB" w:rsidP="00380FCB">
      <w:pPr>
        <w:jc w:val="right"/>
      </w:pPr>
      <w:r>
        <w:t>Załącznik nr 5 do SIWZ</w:t>
      </w:r>
    </w:p>
    <w:p w:rsidR="00380FCB" w:rsidRDefault="00380FCB" w:rsidP="00380FCB"/>
    <w:p w:rsidR="00380FCB" w:rsidRPr="00380FCB" w:rsidRDefault="00380FCB" w:rsidP="00380FCB">
      <w:pPr>
        <w:rPr>
          <w:b/>
        </w:rPr>
      </w:pPr>
      <w:r w:rsidRPr="00380FCB">
        <w:rPr>
          <w:b/>
        </w:rPr>
        <w:t>Znak postępowania: 11/PN/SKO/2020</w:t>
      </w:r>
    </w:p>
    <w:p w:rsidR="00380FCB" w:rsidRDefault="00380FCB" w:rsidP="00380FCB"/>
    <w:p w:rsidR="00380FCB" w:rsidRDefault="00380FCB" w:rsidP="00380FCB">
      <w:r>
        <w:t xml:space="preserve">Wykonawca: </w:t>
      </w:r>
    </w:p>
    <w:p w:rsidR="00380FCB" w:rsidRDefault="00380FCB" w:rsidP="00380FCB"/>
    <w:p w:rsidR="00380FCB" w:rsidRPr="00380FCB" w:rsidRDefault="00380FCB" w:rsidP="00380FCB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380FCB" w:rsidRPr="00E540D8" w:rsidRDefault="00380FCB" w:rsidP="00380FCB">
      <w:pPr>
        <w:jc w:val="center"/>
        <w:rPr>
          <w:b/>
        </w:rPr>
      </w:pPr>
    </w:p>
    <w:p w:rsidR="00380FCB" w:rsidRPr="00E540D8" w:rsidRDefault="00380FCB" w:rsidP="00380FCB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380FCB" w:rsidRDefault="00380FCB" w:rsidP="00A54326"/>
    <w:p w:rsidR="00380FCB" w:rsidRDefault="00380FCB" w:rsidP="00A54326"/>
    <w:tbl>
      <w:tblPr>
        <w:tblpPr w:leftFromText="141" w:rightFromText="141" w:vertAnchor="text" w:tblpX="-68" w:tblpY="1"/>
        <w:tblOverlap w:val="never"/>
        <w:tblW w:w="145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972"/>
        <w:gridCol w:w="717"/>
        <w:gridCol w:w="1141"/>
        <w:gridCol w:w="1077"/>
        <w:gridCol w:w="1075"/>
        <w:gridCol w:w="3055"/>
      </w:tblGrid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80F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zamówienia wskazany przez Zamawiającego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Wartość jednostkowa netto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netto w danej pozycji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Cena brutto w danej pozycji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Nazwa handlowa i opis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1 Laptop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1A7749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380FCB" w:rsidRPr="00E2217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 października 2020 nie mniej niż 7150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0FCB" w:rsidRPr="00E2217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rdzeni procesora: ≥4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wolnych banków pamięci: 0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[T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dysku: M.2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Matowa, IPS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802.11ac/b/g/n/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oth:  tak w standardzie co najmniej 4.2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x port USB Typu-C,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≥2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USB 3.1 Gen 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Czytnik kart pamięci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 akumulatora: ≥ 3-komorowy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380FCB" w:rsidRDefault="00380FCB" w:rsidP="007B3768">
            <w:pPr>
              <w:spacing w:line="276" w:lineRule="auto"/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Powyższe wymagania spełnia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np. </w:t>
            </w:r>
            <w:r w:rsidRPr="008F79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8F792D">
              <w:rPr>
                <w:rFonts w:ascii="Arial" w:hAnsi="Arial" w:cs="Arial"/>
                <w:b/>
                <w:color w:val="000000"/>
                <w:sz w:val="18"/>
                <w:szCs w:val="18"/>
              </w:rPr>
              <w:t>IdeaPad</w:t>
            </w:r>
            <w:proofErr w:type="spellEnd"/>
            <w:r w:rsidRPr="008F79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S34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0-14API 14" AMD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Ryzen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5 3500U/8GB RAM/512GB Dysk/</w:t>
            </w:r>
            <w:r w:rsidRPr="008F792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Win10</w:t>
            </w:r>
            <w:r w:rsidRPr="0096474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rPr>
          <w:trHeight w:val="15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Części 2 </w:t>
            </w:r>
            <w:r w:rsidRPr="00777DDE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 z Akcesoriami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Notebook :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CPU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 października 2020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6460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ilość rdzeni: ≥4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Częstotliwość pamięci: ≥2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Wielkość zainstalowanej pamięci RAM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przekątna ekranu LCD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nominalna rozdzielczość LCD 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1920</w:t>
            </w:r>
            <w:r w:rsidRPr="009A3B5F">
              <w:rPr>
                <w:rFonts w:ascii="Arial" w:hAnsi="Arial" w:cs="Arial"/>
                <w:color w:val="000000"/>
                <w:sz w:val="18"/>
                <w:szCs w:val="18"/>
              </w:rPr>
              <w:t xml:space="preserve"> x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pikseli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Typ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ekranu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IPS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Matowy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rodzaj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 lub inny równoważny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karta graficzna 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karta graficzna, Obsługa DirectX: 12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karta graficzna, Obsługa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4.4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Głośniki stereo: tak 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Komunikacja: co najmniej: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2.11ac, Bluetooth, </w:t>
            </w:r>
            <w:r w:rsidRPr="00C048DE">
              <w:rPr>
                <w:rFonts w:ascii="Arial" w:hAnsi="Arial" w:cs="Arial"/>
                <w:color w:val="000000"/>
                <w:sz w:val="18"/>
                <w:szCs w:val="18"/>
              </w:rPr>
              <w:t>Modem WWAN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Porty i złącza: ≥2x USB 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/mikrofonu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2x USB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typu-C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mini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ethernet</w:t>
            </w:r>
            <w:proofErr w:type="spellEnd"/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dodatkowe wyposażenie/funkcjonalność : co najmniej kamera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czytnik linii papilarnych, podświetlana klawiatura, złącze stacji dokującej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panel dotykowy: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96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manipulator punktowy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 Kopiowanie woluminów w tle (VSS),obsługa system plików NTFS, IMAPI v2, zapisywalny UDFS, wsparcie łączy symbolicznych, skalowanie okna TCP, wykorzystanie GPU do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rozpoznawanie mowy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Funkcja zapewniająca możliwość przejścia pomiędzy trybami pracy interfejsu na laptopach i tabletach z dokowaną klawiaturą: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Pamięci RAM co najmniej:512GB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Wiersz poleceń oferujący takie funkcje jak zaznaczanie tekstu wyjściowego i możliwość używania standardowych skrótów klawiszowy takich jak wycinanie, kopiowanie, wklejanie przez użycie skrótów klawiszowych. Natywne wsparcie dla wielu pulpitów roboczych; Możliwość weryfikacji logowania użytkowników za pomocą rozpoznawania twarzy (ang. Face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recognition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); Natywne wsparcie dla DirectX 12;  Możliwość podłączania się do domeny: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Czas pracy na naładowanym akumulatorze: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15h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komór baterii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lata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Waga:≤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79217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Laptop </w:t>
            </w:r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X1 Carbon 7 20QDDB32PB - Intel </w:t>
            </w:r>
            <w:proofErr w:type="spellStart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i7 8565U / 14,0" Full HD / 16 GB / 2000 GB / SSD / Intel UHD Graphics 620 / Windows 10 Pro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Stacja dokująca: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38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Głębokość: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16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Wysokość: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55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800 g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Rozszerzenie/połączenie co najmniej: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≥2 x USB 3.1 Typu-C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≥4 x USB 3.0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≥2 x DisplayPort </w:t>
            </w:r>
          </w:p>
          <w:p w:rsidR="00380FCB" w:rsidRPr="00380FCB" w:rsidRDefault="00380FCB" w:rsidP="007B3768">
            <w:pPr>
              <w:spacing w:line="240" w:lineRule="atLeast"/>
              <w:rPr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≥1 x HDMI</w:t>
            </w:r>
          </w:p>
          <w:p w:rsidR="00380FCB" w:rsidRPr="00380FCB" w:rsidRDefault="00380FCB" w:rsidP="007B3768">
            <w:pPr>
              <w:spacing w:line="240" w:lineRule="atLeast"/>
              <w:rPr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≥1 x VGA </w:t>
            </w:r>
          </w:p>
          <w:p w:rsidR="00380FCB" w:rsidRPr="00380FCB" w:rsidRDefault="00380FCB" w:rsidP="007B3768">
            <w:pPr>
              <w:spacing w:line="240" w:lineRule="atLeast"/>
              <w:rPr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≥1 x Ethernet 10Base-T/100Base-TX/1000Base-T - RJ-45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≥1 x dokowanie/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replikator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portu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≥1 x audio - słuchawki / mikrofon - telefon mini stereo 3,5 mm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Różne: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Slot blokady bezpieczeństwa (linka blokady sprzedawana osobno)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Zasilanie: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Zasilacz: Zasilacz – zewnętrzna</w:t>
            </w:r>
          </w:p>
          <w:p w:rsidR="00380FCB" w:rsidRPr="00954F3C" w:rsidRDefault="00380FCB" w:rsidP="007B376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954F3C">
              <w:rPr>
                <w:rFonts w:ascii="Arial" w:hAnsi="Arial" w:cs="Arial"/>
                <w:sz w:val="18"/>
                <w:szCs w:val="18"/>
              </w:rPr>
              <w:t>Dołączone akcesoria</w:t>
            </w:r>
            <w:r>
              <w:rPr>
                <w:rFonts w:ascii="Arial" w:hAnsi="Arial" w:cs="Arial"/>
                <w:sz w:val="18"/>
                <w:szCs w:val="18"/>
              </w:rPr>
              <w:t xml:space="preserve">: co najmniej </w:t>
            </w:r>
            <w:r w:rsidRPr="00954F3C">
              <w:rPr>
                <w:rFonts w:ascii="Arial" w:hAnsi="Arial" w:cs="Arial"/>
                <w:sz w:val="18"/>
                <w:szCs w:val="18"/>
              </w:rPr>
              <w:t>Zasilacz sieciowy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54F3C">
              <w:rPr>
                <w:rFonts w:ascii="Arial" w:hAnsi="Arial" w:cs="Arial"/>
                <w:sz w:val="18"/>
                <w:szCs w:val="18"/>
              </w:rPr>
              <w:t>Kabel zasilający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producenta co najmniej:≥1 rok gwarancji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Zgodność z laptopem Cz.2 pkt.1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Stacja dokująca </w:t>
            </w:r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Ultra </w:t>
            </w:r>
            <w:proofErr w:type="spellStart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>Slide</w:t>
            </w:r>
            <w:proofErr w:type="spellEnd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Docking</w:t>
            </w:r>
            <w:proofErr w:type="spellEnd"/>
            <w:r w:rsidRPr="000B244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Station 135W 40AJ0135EU</w:t>
            </w:r>
            <w:r w:rsidRPr="008207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DE55BA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55BA"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Interfejs: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>Bluetooth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łączność bezprzewodowa </w:t>
            </w:r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>2.4Ghz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Zasięg: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 m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380FCB" w:rsidRPr="000826B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0826B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Liczba przycisków myszy: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1x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Diody LED: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>Dodatkowe informacje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</w:t>
            </w:r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>Dotykowa powierzchnia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 xml:space="preserve">Odbiornik </w:t>
            </w:r>
            <w:proofErr w:type="spellStart"/>
            <w:r w:rsidRPr="002D72FC">
              <w:rPr>
                <w:rFonts w:ascii="Arial" w:hAnsi="Arial" w:cs="Arial"/>
                <w:color w:val="000000"/>
                <w:sz w:val="18"/>
                <w:szCs w:val="18"/>
              </w:rPr>
              <w:t>nano</w:t>
            </w:r>
            <w:proofErr w:type="spellEnd"/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wbudowany akumulator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 co najmniej: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Mysz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Odbiornik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przewód zasilający,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2D72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Mysz bezprzewodowa dotykowa Lenovo </w:t>
            </w:r>
            <w:proofErr w:type="spellStart"/>
            <w:r w:rsidRPr="002D72FC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2D72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X1 (4X30K40903)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Części 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77DDE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 z Akcesoriami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1A7749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Laptop:</w:t>
            </w:r>
          </w:p>
          <w:p w:rsidR="00380FCB" w:rsidRPr="00E2217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 października 2020 nie mniej niż 12045</w:t>
            </w: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0FCB" w:rsidRPr="00E2217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217D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Liczba 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zeni procesora: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TDP: 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15W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 MB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pamięci [GB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pamięci:DDR4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nowsze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banków pamięci: 0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 [G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B]: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Typ dysku: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M.2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Karta graficzna: co najmniej zintegrowana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ekranu [cale]: ≥15,6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Rozdzielczość: ≥1920x1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080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hnologia matrycy co najmniej: IPS, Antyrefleksyjna powłoka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Wbudowany mikrofon: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Typ wbudowanej kamery: Tak co najmniej o standardzie HD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WLAN: tak co najmniej IEEE 802.11ac/b/g/n/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Blueto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oth:  tak co najmniej w wersji 5.0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rty: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port USB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3.2, ≥1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x port USB Typu-C, ≥1x gniazdo słuchawkowe/mikrofonowe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</w:t>
            </w: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≥1x RJ-45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 akumulatora: ≥ 3-komorowy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Certyfikaty: co najmniej ENERGY STAR 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kopiowanie woluminów w tle (VSS),obsługa system plików NTFS, IMAPI v2, zapisywalny UDFS, wsparcie łączy symbolicznych, skalowanie 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806F38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6F38">
              <w:rPr>
                <w:rFonts w:ascii="Arial" w:hAnsi="Arial" w:cs="Arial"/>
                <w:color w:val="000000"/>
                <w:sz w:val="18"/>
                <w:szCs w:val="18"/>
              </w:rPr>
              <w:t>Powyższe wymagania spełnia np. System operacyjny Microsoft Windows 10 Professional PL 64-bit lub inny równoważny</w:t>
            </w:r>
            <w:r w:rsidRPr="00806F3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np. </w:t>
            </w:r>
            <w:r w:rsidRPr="0056010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560100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56010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E15 (20T8000VPB) </w:t>
            </w:r>
            <w:r w:rsidRPr="001A7749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DE55BA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55BA"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21F5"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Zasięg: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 m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380FCB" w:rsidRPr="000826B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0826B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Liczba przycisków myszy: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26BC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3290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1x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1x bateria AA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 co najmniej: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Mysz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Odbiornik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1x bateria AA, </w:t>
            </w:r>
            <w:r w:rsidRPr="00B250FC">
              <w:rPr>
                <w:rFonts w:ascii="Arial" w:hAnsi="Arial" w:cs="Arial"/>
                <w:color w:val="000000"/>
                <w:sz w:val="18"/>
                <w:szCs w:val="18"/>
              </w:rPr>
              <w:t>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36 miesięcy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Mysz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M185 (910-002235</w:t>
            </w:r>
            <w:r w:rsidRPr="00CF35CE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Części 4 Serwer plików z akcesoriami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serwer plików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obsługiwanych dysków: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Kieszenie na dyski: Tak co najmniej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szt.(Hot </w:t>
            </w:r>
            <w:proofErr w:type="spellStart"/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swap</w:t>
            </w:r>
            <w:proofErr w:type="spellEnd"/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) 2,5"/3,5"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RAID : Tak co najmniej Single Disk, JBOD, 0,1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5, 6, 10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Rodzaje wyjść / wejść: 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DC-in (wejście zasilania) -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RJ-45 10M/100M/1G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(LAN) -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szt.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RJ-45 </w:t>
            </w:r>
            <w:r w:rsidRPr="00E250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100M/1G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/</w:t>
            </w:r>
            <w:r w:rsidRPr="00E2505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2,5G 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(LAN) -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 szt.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USB 3.2  Gen 1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≥3 szt.(co najmniej 1szt. na przednim panelu)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Pamięć RAM: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GB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pamięci co najmniej: DDR3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Ilość rdzeni procesora: ≥ 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Protokoły sieciowe: co najmniej Telnet, Serwer WWW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SSH, Serwer FTP, HTTPS, HTTP, 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Dodatkowe informacje: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obsługa kamer IP: Tak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Szyfrowanie wolumenów: Tak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gniazdo pozwalające na mocowanie linki zabezpieczającej: Tak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Dostęp przez sieć Web: Tak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Obsługa serwera FTP: Tak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Wymiary: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Wysokość: ≤170 mm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Szerokość: ≤1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Głębokość: ≤220 mm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Waga bez zainstalowanych dysków: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2,1</w:t>
            </w: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kg </w:t>
            </w:r>
          </w:p>
          <w:p w:rsidR="00380FCB" w:rsidRPr="00AF268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F268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Gwarancja: ≥24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111B9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Serwer plików </w:t>
            </w:r>
            <w:proofErr w:type="spellStart"/>
            <w:r w:rsidRPr="00111B94">
              <w:rPr>
                <w:rFonts w:ascii="Arial" w:hAnsi="Arial" w:cs="Arial"/>
                <w:b/>
                <w:color w:val="000000"/>
                <w:sz w:val="18"/>
                <w:szCs w:val="18"/>
              </w:rPr>
              <w:t>Qnap</w:t>
            </w:r>
            <w:proofErr w:type="spellEnd"/>
            <w:r w:rsidRPr="00111B9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TS-431P3-4G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Dysk Twardy 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dysku: Wewnętrzny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dysku:≥4TB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Odporność na wstrząsy:praca≥65G (2ms, odczyt), ≥30G (2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ms, odczyt/zapis)  /spoczynek≥30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0G (2ms) 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Prędkość obrotowa: 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72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00 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obr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./min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MB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Format szerokości: ≤3,5” 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MTBF:≥1000000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Cykle ładowania/rozładowania: ≥600,000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Nienaprawialne błędy odczytu na odczytane bity: ≤ 1 na 10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en-US"/>
              </w:rPr>
              <w:t>14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Gwarancja:≥ 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m-</w:t>
            </w:r>
            <w:proofErr w:type="spellStart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</w:t>
            </w:r>
            <w:proofErr w:type="spellEnd"/>
            <w:r w:rsidRPr="008367A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ograniczona producenta</w:t>
            </w:r>
          </w:p>
          <w:p w:rsidR="00380FCB" w:rsidRPr="008367AC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8367AC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Powyższe wymagania spełnia np. Dysk serwerowy Western Digital Red Pro 4 TB 3.5'' SATA III (6 </w:t>
            </w:r>
            <w:proofErr w:type="spellStart"/>
            <w:r w:rsidRPr="008367AC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Gb</w:t>
            </w:r>
            <w:proofErr w:type="spellEnd"/>
            <w:r w:rsidRPr="008367AC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/s) (WD4003FFBX)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b/>
                <w:color w:val="000000"/>
                <w:sz w:val="18"/>
                <w:szCs w:val="18"/>
              </w:rPr>
              <w:t>Kieszeń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na dysk: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Typ obudowy: Zewnętrzny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 xml:space="preserve">Ilość montowanych dysków: </w:t>
            </w: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Rodzaj materiału obudowy co najmniej: Aluminium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Transfer danych</w:t>
            </w: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Gbit</w:t>
            </w:r>
            <w:proofErr w:type="spellEnd"/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 xml:space="preserve"> /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+/-10%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Interfejs co najmniej: USB 3.1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Wstecznie kompatybilny z co najmniej: USB 3.0 / USB 2.0 / USB 1.1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Obsługiwane dyski co najmniej[cale]: 2.5, 3.5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Interfejs dysku co najmniej: SATA 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Wstecznie kompatybilny z co najmniej: SATA 1, SATA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Dodatkowe informacje:</w:t>
            </w:r>
          </w:p>
          <w:p w:rsidR="00380FCB" w:rsidRPr="000C2EC4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Guzik włącznika: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2EC4">
              <w:rPr>
                <w:rFonts w:ascii="Arial" w:hAnsi="Arial" w:cs="Arial"/>
                <w:color w:val="000000"/>
                <w:sz w:val="18"/>
                <w:szCs w:val="18"/>
              </w:rPr>
              <w:t>Diody sygnalizacyjne: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C2E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Kieszeń </w:t>
            </w:r>
            <w:proofErr w:type="spellStart"/>
            <w:r w:rsidRPr="000C2EC4">
              <w:rPr>
                <w:rFonts w:ascii="Arial" w:hAnsi="Arial" w:cs="Arial"/>
                <w:b/>
                <w:color w:val="000000"/>
                <w:sz w:val="18"/>
                <w:szCs w:val="18"/>
              </w:rPr>
              <w:t>Fantec</w:t>
            </w:r>
            <w:proofErr w:type="spellEnd"/>
            <w:r w:rsidRPr="000C2E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DB-ALU31 6G USB3.1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Twardy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 dysku co najmniej: SATA III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Pojemność dysku:≥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TB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256 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MB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 szerokości: ≤3,5” 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0CB1">
              <w:rPr>
                <w:rFonts w:ascii="Arial" w:hAnsi="Arial" w:cs="Arial"/>
                <w:color w:val="000000"/>
                <w:sz w:val="18"/>
                <w:szCs w:val="18"/>
              </w:rPr>
              <w:t>Maksymalna zrównoważona szybkość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: ≥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 xml:space="preserve"> MB/s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+/-10%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 w:rsidRPr="00290CB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3BBE">
              <w:rPr>
                <w:rFonts w:ascii="Arial" w:hAnsi="Arial" w:cs="Arial"/>
                <w:color w:val="000000"/>
                <w:sz w:val="18"/>
                <w:szCs w:val="18"/>
              </w:rPr>
              <w:t>Cykle ładowania/rozładowania</w:t>
            </w:r>
            <w:r w:rsidRPr="000A144E">
              <w:rPr>
                <w:rFonts w:ascii="Arial" w:hAnsi="Arial" w:cs="Arial"/>
                <w:color w:val="000000"/>
                <w:sz w:val="18"/>
                <w:szCs w:val="18"/>
              </w:rPr>
              <w:t>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300000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DB64D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Seagate </w:t>
            </w:r>
            <w:proofErr w:type="spellStart"/>
            <w:r w:rsidRPr="00DB64DD">
              <w:rPr>
                <w:rFonts w:ascii="Arial" w:hAnsi="Arial" w:cs="Arial"/>
                <w:b/>
                <w:color w:val="000000"/>
                <w:sz w:val="18"/>
                <w:szCs w:val="18"/>
              </w:rPr>
              <w:t>BarraCuda</w:t>
            </w:r>
            <w:proofErr w:type="spellEnd"/>
            <w:r w:rsidRPr="00DB64D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Pro, 3.5'', 10TB, SATA/600, 7200RPM, 256MB cache - ST10000DM0004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inna równoważna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Część 5 Serwer obliczeniowy z akcesoriami.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55500pkt.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≥24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≥128 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≤280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Procesor AMD </w:t>
            </w:r>
            <w:proofErr w:type="spellStart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Threadripper</w:t>
            </w:r>
            <w:proofErr w:type="spellEnd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3960X, 3.8GHz, 128 MB, BOX (100-100000010WOF)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pamięci: 4666MHz(O.C.)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256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Pr="00FE490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Przełącznik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slow</w:t>
            </w:r>
            <w:proofErr w:type="spellEnd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  <w:proofErr w:type="spellEnd"/>
          </w:p>
          <w:p w:rsidR="00380FCB" w:rsidRPr="00FE490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włączenia zasilania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czujnika otwarcia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≥8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≥4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x1: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Typu-C 3.2 Gen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wentylatora CPU (1 x 4 -stykowe)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≥4 x złącze wentylatora obudowy (1 x 4 -stykowe)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Złącze PUMP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kasowania CMOS  ≥1x</w:t>
            </w:r>
          </w:p>
          <w:p w:rsidR="00380FCB" w:rsidRPr="002F4637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flashowania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BIOSU  ≥1x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3.1 gen 2 ≥x3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380FCB" w:rsidRPr="00380FCB" w:rsidRDefault="00380FCB" w:rsidP="007B3768">
            <w:pPr>
              <w:spacing w:line="276" w:lineRule="auto"/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ab/>
              <w:t>ATX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0547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MSI TRX40 PRO 10G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MTBF: ≥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2,000,000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0547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 Western Digital Gold 6 TB 3.5" SATA III (WD6003FRYZ)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 :≥8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USB2.0 ≥2x, USB3.0 ≥2x, Audio ≥2x, USB typu-C ≥1x System chłodzenia co najmniej : Panel przedni ≥2x wentylator 140mm, Panel tylny≥1x wentylator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≥520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u góry obudowy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133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7133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Fractal</w:t>
            </w:r>
            <w:proofErr w:type="spellEnd"/>
            <w:r w:rsidRPr="007133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Design </w:t>
            </w:r>
            <w:proofErr w:type="spellStart"/>
            <w:r w:rsidRPr="007133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Define</w:t>
            </w:r>
            <w:proofErr w:type="spellEnd"/>
            <w:r w:rsidRPr="0071338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7 XL (FD-C-DEF7X-01)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≥1000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8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 4-pin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: ≥5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Zasilacz </w:t>
            </w:r>
            <w:proofErr w:type="spellStart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FOCUS GX 1000W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NVMe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≥2000GB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≥3300MB/s+/-10%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380FCB" w:rsidRDefault="00380FCB" w:rsidP="007B3768">
            <w:pPr>
              <w:pStyle w:val="Tekstpodstawowy"/>
              <w:spacing w:after="0"/>
              <w:rPr>
                <w:highlight w:val="red"/>
              </w:rPr>
            </w:pPr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Typ pamięci NAND: MLC</w:t>
            </w:r>
          </w:p>
          <w:p w:rsidR="00380FCB" w:rsidRDefault="00380FCB" w:rsidP="007B3768">
            <w:pPr>
              <w:pStyle w:val="Tekstpodstawowy"/>
              <w:spacing w:after="0"/>
              <w:rPr>
                <w:rFonts w:ascii="Arial;serif" w:hAnsi="Arial;serif" w:cs="Arial;serif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≥1200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Dysk SSD Samsung 970 EVO Plus 2TB M.2 2280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Gen3 x4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NVMe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(MZ-V7S2T0BW)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≥32GB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128GB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128 GB, 3200MHz, CL16 (F4-3200C16Q-128GVK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chłodzenia: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AiO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wentylatora: ≥120mm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Przepływ powietrza: ≥47 CFM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Poziom hałasu: ≤25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 1600 +/-10%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≥60 miesiące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 Blok wodny wraz z chłodnicą i pompą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obudową pkt.4 i płytą główną pkt.2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622B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wodne </w:t>
            </w:r>
            <w:proofErr w:type="spellStart"/>
            <w:r w:rsidRPr="00622B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Corsair</w:t>
            </w:r>
            <w:proofErr w:type="spellEnd"/>
            <w:r w:rsidRPr="00622B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H150i PRO 360mm (CW-9060031-WW)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7A6BE7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A6BE7">
              <w:rPr>
                <w:rFonts w:ascii="Arial" w:hAnsi="Arial" w:cs="Arial"/>
                <w:b/>
                <w:color w:val="000000"/>
                <w:sz w:val="18"/>
                <w:szCs w:val="18"/>
              </w:rPr>
              <w:t>Karta graficzna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Pr="008838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października</w:t>
            </w:r>
            <w:r w:rsidRPr="00883829">
              <w:rPr>
                <w:rFonts w:ascii="Arial" w:hAnsi="Arial" w:cs="Arial"/>
                <w:color w:val="000000"/>
                <w:sz w:val="18"/>
                <w:szCs w:val="18"/>
              </w:rPr>
              <w:t xml:space="preserve"> 2020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4360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640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Pamięć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GB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Szyna pamięci:≥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-bit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Wyjścia wideo: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mini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standardzie co najmniej 1.4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wielu ekranów: Tak co najmniej: 4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 / 8 / 7 / lub inne równoważne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Akcesoria: co najmniej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x Adapter </w:t>
            </w:r>
            <w:proofErr w:type="spellStart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>MiniDisplayPort</w:t>
            </w:r>
            <w:proofErr w:type="spellEnd"/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 w:rsidRPr="00E3317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HDMI, instrukcja obsługi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622B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Karta graficzna HP </w:t>
            </w:r>
            <w:proofErr w:type="spellStart"/>
            <w:r w:rsidRPr="00622BCF">
              <w:rPr>
                <w:rFonts w:ascii="Arial" w:hAnsi="Arial" w:cs="Arial"/>
                <w:b/>
                <w:color w:val="000000"/>
                <w:sz w:val="18"/>
                <w:szCs w:val="18"/>
              </w:rPr>
              <w:t>Quadro</w:t>
            </w:r>
            <w:proofErr w:type="spellEnd"/>
            <w:r w:rsidRPr="00622B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P1000 4GB GDDR5 (1ME01AA)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System operacyjny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Wersja: przynajmniej OEM.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System operacyjny Microsoft Windows 10 Professional PL 64-bit  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Zestaw klawiatura i myszka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klawiatury: Płaska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klawiatury: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Komunikacja klawiatury: Bezprzewodowa</w:t>
            </w:r>
          </w:p>
          <w:p w:rsidR="00380FCB" w:rsidRPr="007548F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48F5">
              <w:rPr>
                <w:rFonts w:ascii="Arial" w:hAnsi="Arial" w:cs="Arial"/>
                <w:sz w:val="18"/>
                <w:szCs w:val="18"/>
              </w:rPr>
              <w:t>Dodatkowe klawisze</w:t>
            </w:r>
            <w:r>
              <w:rPr>
                <w:rFonts w:ascii="Arial" w:hAnsi="Arial" w:cs="Arial"/>
                <w:sz w:val="18"/>
                <w:szCs w:val="18"/>
              </w:rPr>
              <w:t xml:space="preserve">: Tak co najmniej: </w:t>
            </w:r>
            <w:r w:rsidRPr="007548F5">
              <w:rPr>
                <w:rFonts w:ascii="Arial" w:hAnsi="Arial" w:cs="Arial"/>
                <w:sz w:val="18"/>
                <w:szCs w:val="18"/>
              </w:rPr>
              <w:t>Klawisze funkcyjne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548F5">
              <w:rPr>
                <w:rFonts w:ascii="Arial" w:hAnsi="Arial" w:cs="Arial"/>
                <w:sz w:val="18"/>
                <w:szCs w:val="18"/>
              </w:rPr>
              <w:t>Klawisze multimedialne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myszy: Optyczna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myszy: USB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Komunikacja myszy: Bezprzewodowa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≥1000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dpi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Liczba przycisków myszy: ≥3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Rolka przewijania w myszce:Tak≥1x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≥ 3 lata 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214C6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Klawiatura + mysz </w:t>
            </w:r>
            <w:proofErr w:type="spellStart"/>
            <w:r w:rsidRPr="00214C66"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 w:rsidRPr="00214C6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Wireless Combo MK270 (920-004508)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przeciwodblaskowa powłoka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≥300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≤8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, ≥1x port USB 3.0 do wysyłania danych, ≥1x HDMI, ≥4x porty USB 3.0 do odbioru danych,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≥1x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D728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380FCB" w:rsidRDefault="00380FCB" w:rsidP="007B376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380FCB" w:rsidRDefault="00380FCB" w:rsidP="007B376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zestawu: Monitor z podstawą, Przewód zasilający, Kabel USB 3.0, Kabel HDMI 2m, Kabel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2m, Nośnik ze sterownikami i dokumentacją,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≤20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4B1115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Dell P2719H (210-APXF)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b/>
                <w:color w:val="000000"/>
                <w:sz w:val="18"/>
                <w:szCs w:val="18"/>
              </w:rPr>
              <w:t>Napęd optyczny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Rodzaj napędu: Zewnętrzny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bufora: ≥4</w:t>
            </w: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co najmniej USB 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Plug &amp; Play,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Prędkość odczytu:</w:t>
            </w:r>
          </w:p>
          <w:p w:rsidR="00380FCB" w:rsidRPr="00CE622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22E">
              <w:rPr>
                <w:rFonts w:ascii="Arial" w:hAnsi="Arial" w:cs="Arial"/>
                <w:color w:val="000000"/>
                <w:sz w:val="18"/>
                <w:szCs w:val="18"/>
              </w:rPr>
              <w:t xml:space="preserve">BD-ROM (SL) </w:t>
            </w: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CE622E">
              <w:rPr>
                <w:rFonts w:ascii="Arial" w:hAnsi="Arial" w:cs="Arial"/>
                <w:color w:val="000000"/>
                <w:sz w:val="18"/>
                <w:szCs w:val="18"/>
              </w:rPr>
              <w:t>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BD-ROM (DL)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 (SL)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 (SL)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 (DL)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DVD-RW (SL):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DVD+RW (DL):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DVD+RW (SL):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DVD-R (SL):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DVD-R (DL):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 (SL):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 (DL):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CD-R: ≥24x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CD-RW: ≥24x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Prędkość zapisu: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 (DL)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BD-RE (SL) ≥6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BD-RE (SL) ≥2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BD-RE (DL) ≥4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BD-RE (DL) ≥2 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DVD-RW : ≥6x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DVD+RW 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DVD-R 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DVD+R : ≥8x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CD-R: ≥24x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CD-RW: ≥16x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Obsługiwane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formaty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: co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najmniej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: BD-R,BD-R DL,BD-R QL,BD-R SL, BD-R TL, BD-RE, BD-RE DL, BD-RE SL, BD-RE TL, CD-DA, CD-R, CD-ROM, CD-RW, CD/DVD, DVD-/+R, DVD-/+RW, DVD-RAM, DVD-Video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Wymiary: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[mm]: ≤15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Szerokość [mm]: ≤1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  <w:p w:rsidR="00380FCB" w:rsidRPr="00B40AE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Długość [mm]: ≤145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>Waga netto: ≤0,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B40AED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Napęd LG HLDS Zewnętrzna nagrywarka Blu-Ray BP55EB40, Ultra </w:t>
            </w:r>
            <w:proofErr w:type="spellStart"/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>Slim</w:t>
            </w:r>
            <w:proofErr w:type="spellEnd"/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Portable</w:t>
            </w:r>
            <w:proofErr w:type="spellEnd"/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E622E">
              <w:rPr>
                <w:rFonts w:ascii="Arial" w:hAnsi="Arial" w:cs="Arial"/>
                <w:b/>
                <w:color w:val="000000"/>
                <w:sz w:val="18"/>
                <w:szCs w:val="18"/>
              </w:rPr>
              <w:t>Black</w:t>
            </w:r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</w:t>
            </w:r>
            <w:proofErr w:type="spellEnd"/>
            <w:r w:rsidRPr="000A144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Część 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6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18310 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≥3,8GHz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Procesor AMD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 3600X, 3.8GHz, 32 MB, BOX (100-100000022BOX)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380FCB" w:rsidRDefault="00380FCB" w:rsidP="007B3768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380FCB" w:rsidRPr="0094036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HDMI </w:t>
            </w:r>
            <w:bookmarkStart w:id="0" w:name="__DdeLink__1862_1016733206"/>
            <w:r>
              <w:rPr>
                <w:rFonts w:ascii="Arial" w:hAnsi="Arial" w:cs="Arial"/>
                <w:color w:val="000000"/>
                <w:sz w:val="18"/>
                <w:szCs w:val="18"/>
              </w:rPr>
              <w:t>≥x1</w:t>
            </w:r>
            <w:bookmarkEnd w:id="0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USB 2.0/1.1≥6x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23D9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A23D9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A23D9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A23D9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A23D9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B550 AORUS PRO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Dysk Western Digital Gold 8 TB 3.5" SATA III (WD8004FRYZ)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Regnum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RG4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Pure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Black (SPC177)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4 pin: ≥3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Focus GX-550W (FOCUS-GX-550)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Format: M.2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≥3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ograniczonej gwarancji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SSD Samsung PM981a 1 TB M.2 2280 PCI-E x4 Gen3 </w:t>
            </w:r>
            <w:proofErr w:type="spellStart"/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>NVMe</w:t>
            </w:r>
            <w:proofErr w:type="spellEnd"/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(MZVLB1T0HBLR)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Opóźnienia: CL16-18-18-38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64GB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64 GB, 3200MHz, CL16 (F4-3200C16Q-64GVK)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Grandis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 (SPC274)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Klawiatura + mysz A4 Tech KR-85550 (A4TKLA46009)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380FCB" w:rsidRPr="00D76BF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Philips V-</w:t>
            </w:r>
            <w:proofErr w:type="spellStart"/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line</w:t>
            </w:r>
            <w:proofErr w:type="spellEnd"/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273V7QDAB/00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CC09C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Unitek HDMI – HDMI 2M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Podkładka pod mysz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≥ 230mm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 ≥ 190mm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Gumowy spód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Tak</w:t>
            </w: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Materiał: Guma, żel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nadgarstek: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Podkładka </w:t>
            </w:r>
            <w:proofErr w:type="spellStart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Esperanza</w:t>
            </w:r>
            <w:proofErr w:type="spellEnd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Żelowa Szara (EA137Y)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63680E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Pamięci RAM: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językowa: ENG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2E6D9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System operacyjny Microsoft Windows 10 Home EN 64 bit OEM (KW9-00139) </w:t>
            </w: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Zasilacz awaryjny UPS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Moc: ≥  1200 VA 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Wejście: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Napięcie: 162 - 290V AC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Częstotliwość: 50Hz±10%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Wyjście: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Napięcia: 230V AC±10% (praca na baterii)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Kształt napięcia przy pracy bateryjnej: czysta sinusoida, 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Akumulatory  Typ szczelny kwasowo-ołowiowy, bezobsługowy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średni czas ładowania  ≤  6 godz.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Bezpiecznik na wejściu: Tak, Bezpiecznik topikowy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Filtr przeciwzakłóceniowy RFI/EMI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Zabezpieczenie linii tel.(RJ-11)/LAN(RJ45): Tak,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Komunikacja z komputerem:  Interfejs USB co najmniej 2.0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F561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Wbudowana ładowarka +5 VDC USB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Tak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br/>
              <w:t xml:space="preserve">Masa ≤  12 kg ,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Gniazda wtykowe ≥4x, rodzaj gniazda wyjściowego: </w:t>
            </w:r>
            <w:r w:rsidRPr="0079125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CEE7 /16A lub IEC 320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Zimny start: Tak,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Wyświetlacz cyfrowy: Tak,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 ≥ 24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mies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1867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UPS </w:t>
            </w:r>
            <w:proofErr w:type="spellStart"/>
            <w:r w:rsidRPr="001867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Fideltronik</w:t>
            </w:r>
            <w:proofErr w:type="spellEnd"/>
            <w:r w:rsidRPr="001867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67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Viper</w:t>
            </w:r>
            <w:proofErr w:type="spellEnd"/>
            <w:r w:rsidRPr="001867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 1200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Cześć 7 Komputer obliczeniowy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18310 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≥3,8GHz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Procesor AMD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 3600X, 3.8GHz, 32 MB, BOX (100-100000022BOX)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380FCB" w:rsidRDefault="00380FCB" w:rsidP="007B3768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380FCB" w:rsidRPr="0094036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USB 2.0/1.1≥6x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380FCB" w:rsidRPr="0018676B" w:rsidRDefault="00380FCB" w:rsidP="007B3768">
            <w:pPr>
              <w:spacing w:line="276" w:lineRule="auto"/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333333"/>
                <w:sz w:val="18"/>
                <w:szCs w:val="18"/>
                <w:lang w:val="en-US"/>
              </w:rPr>
              <w:t>/100 Mbit)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B550 AORUS PRO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Dysk Western Digital Gold 8 TB 3.5" SATA III (WD8004FRYZ)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Regnum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RG4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Pure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Black (SPC177)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4 pin: ≥3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Focus GX-550W (FOCUS-GX-550)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Format: ≤ M.2 2280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≥500GB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zapis: ≥3300MB/s+/-10%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bookmarkStart w:id="1" w:name="__DdeLink__1224_1077269370"/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bookmarkEnd w:id="1"/>
            <w:r>
              <w:rPr>
                <w:rFonts w:ascii="Arial" w:hAnsi="Arial" w:cs="Arial"/>
                <w:color w:val="000000"/>
                <w:sz w:val="18"/>
                <w:szCs w:val="18"/>
              </w:rPr>
              <w:t>5 lat ograniczonej gwarancji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MTBF: ≥1500000h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≥300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SSD Samsung 970 EVO Plus 500 GB M.2 2280 PCI-E x4 Gen3 </w:t>
            </w:r>
            <w:proofErr w:type="spellStart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NVMe</w:t>
            </w:r>
            <w:proofErr w:type="spellEnd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(MZ-V7S500BW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Opóźnienia: CL16-18-18-38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32 GB, 3200MHz, CL16 (F4-3200C16D-32GVK)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Grandis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 (SPC274)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Klawiatura + mysz A4 Tech KR-85550 (A4TKLA46009)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DP-DVI</w:t>
            </w:r>
          </w:p>
          <w:p w:rsidR="00380FCB" w:rsidRPr="0014797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479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Rodzaj złącz: Display Port – </w:t>
            </w:r>
            <w:r w:rsidRPr="0014797C">
              <w:rPr>
                <w:rFonts w:ascii="Arial" w:hAnsi="Arial" w:cs="Arial"/>
                <w:sz w:val="18"/>
                <w:szCs w:val="18"/>
              </w:rPr>
              <w:t>DVI-D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1.8m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Kabel Unitek </w:t>
            </w:r>
            <w:proofErr w:type="spellStart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DisplayPort</w:t>
            </w:r>
            <w:proofErr w:type="spellEnd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DVI-D 1.8m czarny (Y-5118BA)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CC09C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Unitek HDMI – HDMI 2M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Podkładka pod mysz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≥ 230mm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 ≥ 190mm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Gumowy spód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Tak</w:t>
            </w: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Materiał: Guma, żel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nadgarstek: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Podkładka </w:t>
            </w:r>
            <w:proofErr w:type="spellStart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Esperanza</w:t>
            </w:r>
            <w:proofErr w:type="spellEnd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Żelowa Szara (EA137Y)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63680E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Pamięci RAM: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2E6D9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System operacyjny Microsoft Windows 10 Home PL 64 bit OEM (KW9-00129) </w:t>
            </w: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8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18300 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≥3,8GHz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Procesor AMD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 3600X, 3.8GHz, 32 MB, BOX (100-100000022BOX) lub inny równoważny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380FCB" w:rsidRDefault="00380FCB" w:rsidP="007B3768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380FCB" w:rsidRPr="0094036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USB 2.0/1.1≥6x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 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B550 AORUS PRO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Dysk Western Digital Gold 8 TB 3.5" SATA III (WD8004FRYZ)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Regnum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RG4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Pure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Black (SPC177)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4 pin: ≥3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Focus GX-550W (FOCUS-GX-550)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Format: M.2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380FCB" w:rsidRPr="00F8435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≥3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ograniczonej gwarancji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SSD Samsung PM981a 1 TB M.2 2280 PCI-E x4 Gen3 </w:t>
            </w:r>
            <w:proofErr w:type="spellStart"/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>NVMe</w:t>
            </w:r>
            <w:proofErr w:type="spellEnd"/>
            <w:r w:rsidRPr="00B10F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(MZVLB1T0HBLR)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  <w:p w:rsidR="00110805" w:rsidRPr="000A144E" w:rsidRDefault="00110805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D9E">
              <w:rPr>
                <w:rFonts w:ascii="Arial" w:hAnsi="Arial" w:cs="Arial"/>
                <w:color w:val="000000"/>
                <w:sz w:val="18"/>
                <w:szCs w:val="18"/>
              </w:rPr>
              <w:t>Opóźnienia: CL16-18-18-38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64GB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64 GB, 3200MHz, CL16 (F4-3200C16Q-64GVK)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Grandis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 (SPC274)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Klawiatura + mysz A4 Tech KR-85550 (A4TKLA46009)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DP-HDMI</w:t>
            </w:r>
          </w:p>
          <w:p w:rsidR="00380FCB" w:rsidRPr="0014797C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479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Rodzaj złącz: Display Port – </w:t>
            </w:r>
            <w:r>
              <w:rPr>
                <w:rFonts w:ascii="Arial" w:hAnsi="Arial" w:cs="Arial"/>
                <w:sz w:val="18"/>
                <w:szCs w:val="18"/>
              </w:rPr>
              <w:t>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1.8m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5124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Adapter AV PAWONIK Kabel DISPLAY PORT do HDMI 1,8M DP </w:t>
            </w:r>
            <w:proofErr w:type="spellStart"/>
            <w:r w:rsidRPr="005124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DisplayPort</w:t>
            </w:r>
            <w:proofErr w:type="spellEnd"/>
            <w:r w:rsidRPr="005124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CC09C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Unitek HDMI – HDMI 2M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Podkładka pod mysz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≥ 230mm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 ≥ 190mm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Gumowy spód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Tak</w:t>
            </w: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Materiał: Guma, żel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nadgarstek: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Podkładka </w:t>
            </w:r>
            <w:proofErr w:type="spellStart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Esperanza</w:t>
            </w:r>
            <w:proofErr w:type="spellEnd"/>
            <w:r w:rsidRPr="00D4580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Żelowa Szara (EA137Y)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306B65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Adapter audio</w:t>
            </w:r>
          </w:p>
          <w:p w:rsidR="00380FCB" w:rsidRPr="00306B65" w:rsidRDefault="00380FCB" w:rsidP="007B3768">
            <w:pPr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Długość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 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40 cm</w:t>
            </w:r>
          </w:p>
          <w:p w:rsidR="00380FCB" w:rsidRPr="00306B65" w:rsidRDefault="00380FCB" w:rsidP="007B3768">
            <w:pPr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Złącze 1: 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2 x mini </w:t>
            </w:r>
            <w:proofErr w:type="spellStart"/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jack</w:t>
            </w:r>
            <w:proofErr w:type="spellEnd"/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stereo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3pin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–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męski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Złącze 2: 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Mini </w:t>
            </w:r>
            <w:proofErr w:type="spellStart"/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jack</w:t>
            </w:r>
            <w:proofErr w:type="spellEnd"/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stereo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4pin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–</w:t>
            </w:r>
            <w:r w:rsidRPr="00306B65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żeński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proofErr w:type="spellStart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Goobay</w:t>
            </w:r>
            <w:proofErr w:type="spellEnd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Przewód adapter /słuchawki + mikrofon/ </w:t>
            </w:r>
            <w:proofErr w:type="spellStart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jack</w:t>
            </w:r>
            <w:proofErr w:type="spellEnd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4pin / 2x </w:t>
            </w:r>
            <w:proofErr w:type="spellStart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jack</w:t>
            </w:r>
            <w:proofErr w:type="spellEnd"/>
            <w:r w:rsidRPr="00306B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3pin 0,4m - 48980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380FCB" w:rsidRPr="00D76BF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Philips V-</w:t>
            </w:r>
            <w:proofErr w:type="spellStart"/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line</w:t>
            </w:r>
            <w:proofErr w:type="spellEnd"/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273V7QDAB/00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Część 9 Serwer obliczeniowy z akcesoriami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55530pkt.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≥24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≥128 MB</w:t>
            </w:r>
          </w:p>
          <w:p w:rsidR="00380FCB" w:rsidRPr="002E6D9E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E6D9E">
              <w:rPr>
                <w:rFonts w:ascii="Arial" w:hAnsi="Arial" w:cs="Arial"/>
                <w:sz w:val="18"/>
                <w:szCs w:val="18"/>
              </w:rPr>
              <w:t>Baseclock</w:t>
            </w:r>
            <w:proofErr w:type="spellEnd"/>
            <w:r w:rsidRPr="002E6D9E">
              <w:rPr>
                <w:rFonts w:ascii="Arial" w:hAnsi="Arial" w:cs="Arial"/>
                <w:sz w:val="18"/>
                <w:szCs w:val="18"/>
              </w:rPr>
              <w:t>: ≥3,8GHz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≤7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≤280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Procesor AMD </w:t>
            </w:r>
            <w:proofErr w:type="spellStart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Threadripper</w:t>
            </w:r>
            <w:proofErr w:type="spellEnd"/>
            <w:r w:rsidRPr="00C003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3960X, 3.8GHz, 128 MB, BOX (100-100000010WOF)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Czterokanałowa architektura pamięci: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Typ gniazd pamięci: DDR4,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 O.C.: 4400MHz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obsługiwana częstotliwość pamięci non-O.C.): 3200MHz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256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łączność bezprzewodowa: Tak co najmniej: Wi-Fi 802.11a/b/g/n/</w:t>
            </w:r>
            <w:proofErr w:type="spellStart"/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ax</w:t>
            </w:r>
            <w:proofErr w:type="spellEnd"/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, BLUETOOTH w wersji co najmniej 5.0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Pr="00FE490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Przełącznik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BIOS</w:t>
            </w:r>
          </w:p>
          <w:p w:rsidR="00380FCB" w:rsidRPr="00FE490D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Reset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90D">
              <w:rPr>
                <w:rFonts w:ascii="Arial" w:hAnsi="Arial" w:cs="Arial"/>
                <w:color w:val="000000"/>
                <w:sz w:val="18"/>
                <w:szCs w:val="18"/>
              </w:rPr>
              <w:t>≥1 x Przycisk włączenia zasilania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≥10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≥2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</w:t>
            </w:r>
            <w:r w:rsidRPr="0049605C">
              <w:rPr>
                <w:rFonts w:ascii="Arial" w:hAnsi="Arial" w:cs="Arial"/>
                <w:color w:val="000000"/>
                <w:sz w:val="18"/>
                <w:szCs w:val="18"/>
              </w:rPr>
              <w:t>(PCIEX8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): ≥2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Typu-C 3.2 Gen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gniazdo M.2, obsługa nośników pamięci typu 2280 (tryb najmniej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złącze wentylatora obudowy </w:t>
            </w:r>
          </w:p>
          <w:p w:rsidR="00380FCB" w:rsidRPr="0094036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≥3</w:t>
            </w:r>
            <w:r w:rsidRPr="00940365">
              <w:rPr>
                <w:rFonts w:ascii="Arial" w:hAnsi="Arial" w:cs="Arial"/>
                <w:sz w:val="18"/>
                <w:szCs w:val="18"/>
              </w:rPr>
              <w:t xml:space="preserve"> x złącza wentylatora systemowego / pompy wody chłodzącej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x złącze panelu systemu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Przycisk kasowania CMOS  ≥1x</w:t>
            </w:r>
          </w:p>
          <w:p w:rsidR="00380FCB" w:rsidRPr="002F4637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flashowania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BIOSU  ≥1x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RJ-45 </w:t>
            </w:r>
            <w:r w:rsidRPr="0049605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10GbE LAN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≥x7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Antena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WIFI: ≥ x2</w:t>
            </w:r>
          </w:p>
          <w:p w:rsidR="00380FCB" w:rsidRPr="00380FCB" w:rsidRDefault="00380FCB" w:rsidP="007B3768">
            <w:pPr>
              <w:spacing w:line="276" w:lineRule="auto"/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złącze audio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jack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 5x</w:t>
            </w:r>
          </w:p>
          <w:p w:rsidR="00380FCB" w:rsidRPr="00380FCB" w:rsidRDefault="00380FCB" w:rsidP="007B3768">
            <w:pPr>
              <w:spacing w:line="276" w:lineRule="auto"/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Format: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ab/>
              <w:t>XL-ATX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Raid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 xml:space="preserve"> 0, 1, 10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Pr="002E6D9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 płyty głównej dodatkowo dołączony </w:t>
            </w:r>
            <w:r w:rsidRPr="002E6D9E">
              <w:rPr>
                <w:rFonts w:ascii="Arial" w:hAnsi="Arial" w:cs="Arial"/>
                <w:color w:val="000000"/>
                <w:sz w:val="18"/>
                <w:szCs w:val="18"/>
              </w:rPr>
              <w:t>Ekspander PCIE 4.0 na 4 dodatkowe dyski M.2 Gen4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0146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0146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0146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TRX40 AORUS XTREME</w:t>
            </w:r>
            <w:r w:rsidRPr="000547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dysku:≥14TB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cache:≥512MB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MTBF: ≥ 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054703">
              <w:rPr>
                <w:rFonts w:ascii="Arial" w:hAnsi="Arial" w:cs="Arial"/>
                <w:color w:val="000000"/>
                <w:sz w:val="18"/>
                <w:szCs w:val="18"/>
              </w:rPr>
              <w:t>00,000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427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serwerowy Western Digital Gold DC HA750 14 TB 3.5'' SATA III (6 </w:t>
            </w:r>
            <w:proofErr w:type="spellStart"/>
            <w:r w:rsidRPr="00D427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Gb</w:t>
            </w:r>
            <w:proofErr w:type="spellEnd"/>
            <w:r w:rsidRPr="00D427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/s) (WD141KRYZ)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XL-ATX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 :≥8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USB2.0 ≥2x, USB3.0 ≥2x, Audio ≥2x, regulacja obrotów wentylatorów ≥1x System chłodzenia co najmniej : Panel przedni ≥1x wentylator 140mm, Panel tylny≥1x wentylator 140mm, Panel dolny≥1x wentylator 140mm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≥480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u góry obudowy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6320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6320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Fractal</w:t>
            </w:r>
            <w:proofErr w:type="spellEnd"/>
            <w:r w:rsidRPr="006320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Design </w:t>
            </w:r>
            <w:proofErr w:type="spellStart"/>
            <w:r w:rsidRPr="006320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Define</w:t>
            </w:r>
            <w:proofErr w:type="spellEnd"/>
            <w:r w:rsidRPr="006320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XL R2 (FD-CA-DEF-XL-R2-BL)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≥1300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≥135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MOLEX 4-pin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: ≥5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531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531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5319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PRIME Gold 1300W (SSR-1300GD)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4.0 x4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NVMe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Format: ≤ M2.2280 </w:t>
            </w:r>
          </w:p>
          <w:p w:rsidR="00380FCB" w:rsidRPr="00D95FA7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≥2TB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≥4700MB/s+/-10%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zapis: ≥4200MB/s+/-10%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380FCB" w:rsidRDefault="00380FCB" w:rsidP="007B3768">
            <w:pPr>
              <w:pStyle w:val="Tekstpodstawowy"/>
              <w:spacing w:after="0"/>
              <w:rPr>
                <w:highlight w:val="red"/>
              </w:rPr>
            </w:pPr>
            <w:r>
              <w:rPr>
                <w:rFonts w:ascii="Arial;serif" w:hAnsi="Arial;serif" w:cs="Arial;serif"/>
                <w:color w:val="000000"/>
                <w:sz w:val="18"/>
                <w:szCs w:val="18"/>
              </w:rPr>
              <w:t>Typ pamięci NAND: TLC</w:t>
            </w:r>
          </w:p>
          <w:p w:rsidR="00380FCB" w:rsidRDefault="00380FCB" w:rsidP="007B3768">
            <w:pPr>
              <w:pStyle w:val="Tekstpodstawowy"/>
              <w:spacing w:after="0"/>
              <w:rPr>
                <w:rFonts w:ascii="Arial;serif" w:hAnsi="Arial;serif" w:cs="Arial;serif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≥3600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95F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SSD </w:t>
            </w:r>
            <w:proofErr w:type="spellStart"/>
            <w:r w:rsidRPr="00D95F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Patriot</w:t>
            </w:r>
            <w:proofErr w:type="spellEnd"/>
            <w:r w:rsidRPr="00D95F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VP4100 2 TB M.2 2280 PCI-E x4 Gen4 </w:t>
            </w:r>
            <w:proofErr w:type="spellStart"/>
            <w:r w:rsidRPr="00D95F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NVMe</w:t>
            </w:r>
            <w:proofErr w:type="spellEnd"/>
            <w:r w:rsidRPr="00D95F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(VP4100-2TBM28H)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rPr>
          <w:trHeight w:val="283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≥32GB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8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≥3600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CL18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7B3">
              <w:rPr>
                <w:rFonts w:ascii="Arial" w:hAnsi="Arial" w:cs="Arial"/>
                <w:color w:val="000000"/>
                <w:sz w:val="18"/>
                <w:szCs w:val="18"/>
              </w:rPr>
              <w:t>Opóźnienia: CL18-22-22-42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256GB</w:t>
            </w:r>
          </w:p>
          <w:p w:rsidR="00380FCB" w:rsidRPr="005074B2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7D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 </w:t>
            </w:r>
            <w:r w:rsidRPr="005074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DR4-3600MHz CL18-22-22-42 1.35V </w:t>
            </w:r>
            <w:r w:rsidRPr="005074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256GB (8x32GB)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t xml:space="preserve"> </w:t>
            </w:r>
            <w:r w:rsidRPr="005074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F4-3600C18Q2-256GVK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 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Średnica wentylatora: ≥ 140mm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./min.]: 1500 ±10% (1200 ±10% z adapterem niskoszumowym)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Przepływ powietrza (m3/h): 140 ±5%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Poziom hałasu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]: ≤ 20 z adapterem niskoszumowym (≤ 25 bez adaptera niskoszumowego)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Regulator obrotów: tak (PWM)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zasilania [V]: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pobór prądu (A): 1,56 ±5%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Wtyczka zasilająca: 4-pin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Średni czas do wystąpienia awarii (h): &gt; 150.000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(m-ce): ≥ 72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 i płytą główną pkt.2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 SSO2 lub inne równoważne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Wyposażenie dodatkowe: kompensatory drgań, śruby montażowe.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Technologia odprowadzania ciepła: miedziana podstawa oraz rurki cieplne, aluminiowe żeberka.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 pamięci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6E6E">
              <w:rPr>
                <w:rFonts w:ascii="Arial" w:hAnsi="Arial" w:cs="Arial"/>
                <w:color w:val="000000"/>
                <w:sz w:val="18"/>
                <w:szCs w:val="18"/>
              </w:rPr>
              <w:t>Zamontować dodatkowy wentylator z punktu 10 (łącznie 2 wentylatory)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E34B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E34B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Noctua</w:t>
            </w:r>
            <w:proofErr w:type="spellEnd"/>
            <w:r w:rsidRPr="00E34B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NH-U14S TR4-SP3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FA7661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wentylator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Ilość wentylatorów: ≥ 1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Średnica wentylatora: ≥ 140mm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rędkość obrotowa [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obr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./min.]: 1200 ±10% 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Przepływ powietrza (m3/h): 115</w:t>
            </w: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±5%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Poziom hałasu [</w:t>
            </w:r>
            <w:proofErr w:type="spellStart"/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dBA</w:t>
            </w:r>
            <w:proofErr w:type="spellEnd"/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]: ≤ 20 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Regulator obrotów: tak (PWM)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Napięcie zasilania [V]: 12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Wtyczka zasilająca: 4-pin PWM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Średni czas do wystąpienia awarii (h): &gt; 150.000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Gwarancja (m-ce): ≥ 72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Typ łożyska:  SSO2 lub inne równoważne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Wyposażenie dodatkowe: kompensatory drgań, śruby montażowe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, </w:t>
            </w:r>
            <w:r w:rsidRPr="002D398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dodatkowe okablowanie w zestawie</w:t>
            </w: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. 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56E6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Zamontować dodatkowy wentylator z punktu 10 (łącznie 2 wentylatory)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proofErr w:type="spellStart"/>
            <w:r w:rsidRPr="002D39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Noctua</w:t>
            </w:r>
            <w:proofErr w:type="spellEnd"/>
            <w:r w:rsidRPr="002D39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NF-A15 PWM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Klawiatura + mysz A4 Tech KR-85550 (A4TKLA46009)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≥23"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380FCB" w:rsidRPr="00D76BF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≤15 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Monitor </w:t>
            </w:r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>Philips V-</w:t>
            </w:r>
            <w:proofErr w:type="spellStart"/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line</w:t>
            </w:r>
            <w:proofErr w:type="spellEnd"/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243V7QDAB/00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lub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Unitek HDMI – HDMI 2M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FA7661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wentylator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Ilość wentylatorów: ≥ 1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Średnica wentylatora: ≥ 140mm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rędkość obrotowa [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obr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./min.]: 30</w:t>
            </w: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00 ±10% 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Przepływ powietrza (m3/h): 268</w:t>
            </w: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±5%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Poziom hałasu [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dBA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]: ≤ 42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Regulator obrotów: tak (PWM)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Napięcie zasilania [V]: 12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Wtyczka zasilająca: 4-pin PWM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Średni czas do wystąpienia awarii (h): &gt; 150.000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Gwarancja (m-ce): ≥ 72</w:t>
            </w:r>
          </w:p>
          <w:p w:rsidR="00380FCB" w:rsidRPr="00FA7661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Typ łożyska:  SSO2 lub inne równoważne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76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Wyposażenie dodatkowe: śruby montażowe. </w:t>
            </w:r>
          </w:p>
          <w:p w:rsidR="00380FCB" w:rsidRPr="00256E6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56E6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UWAGA: nie montować w obudowie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proofErr w:type="spellStart"/>
            <w:r w:rsidRPr="00D612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Noctua</w:t>
            </w:r>
            <w:proofErr w:type="spellEnd"/>
            <w:r w:rsidRPr="00D612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NF-A14 industrialPPC-3000 PWM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Kieszeń na dyski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Rodzaj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Kieszeń wewnętrzna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Ilość montowanych dysków co najmniej: 3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Rodzaj materiału: Metal, Plastik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Interfejs obudowy: SATA III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Wielkość dysku [cale]:3.5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Interfejs dysku: SATA III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Diody sygnalizacyjne: Tak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Chłodzenie: Wentylator 80 mm</w:t>
            </w:r>
          </w:p>
          <w:p w:rsidR="00380FCB" w:rsidRPr="009B6AF9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Zastosowane technologie co najmniej: Hot </w:t>
            </w:r>
            <w:proofErr w:type="spellStart"/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Plugging</w:t>
            </w:r>
            <w:proofErr w:type="spellEnd"/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, Hot </w:t>
            </w:r>
            <w:proofErr w:type="spellStart"/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Swap</w:t>
            </w:r>
            <w:proofErr w:type="spellEnd"/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Plug &amp; Play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B6AF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Kolor: Czarno-srebrny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Kieszeń </w:t>
            </w:r>
            <w:proofErr w:type="spellStart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Icy</w:t>
            </w:r>
            <w:proofErr w:type="spellEnd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Dock</w:t>
            </w:r>
            <w:proofErr w:type="spellEnd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Wewnętrzna obudowa na 3 dyski 3,5" SATA, </w:t>
            </w:r>
            <w:proofErr w:type="spellStart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Raid</w:t>
            </w:r>
            <w:proofErr w:type="spellEnd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Backplane</w:t>
            </w:r>
            <w:proofErr w:type="spellEnd"/>
            <w:r w:rsidRPr="00C139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(MB153SP-B)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295757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Adapter HDMI – D-SUB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Wejście HDMI :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≥1x w wersji co najmniej 1.4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Wyjście :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≥1x </w:t>
            </w: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złącze VGA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Wyjście: </w:t>
            </w:r>
            <w:r w:rsidRPr="00D61F0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≥1x </w:t>
            </w: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Audio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Osobne wyjście Audio: Tak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Obsługiwane rozdzielczości : co najmniej 1920 x 108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Obsługa analogowego wyj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ścia wideo do UXGA oraz 1080p</w:t>
            </w:r>
          </w:p>
          <w:p w:rsidR="00380FCB" w:rsidRPr="00C1399E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Wejście zasilania : Tak, pozwala na dodatkowe zasilenie</w:t>
            </w:r>
          </w:p>
          <w:p w:rsidR="00380FCB" w:rsidRDefault="00380FCB" w:rsidP="007B376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1399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Zgodność z systemami operacyjnymi co najmniej : Windows XP, Windows Vista, Windows 7, Windows 8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61F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Adapter AV Unitek HDMI - D-</w:t>
            </w:r>
            <w:proofErr w:type="spellStart"/>
            <w:r w:rsidRPr="00D61F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</w:t>
            </w:r>
            <w:proofErr w:type="spellEnd"/>
            <w:r w:rsidRPr="00D61F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(VGA) + </w:t>
            </w:r>
            <w:proofErr w:type="spellStart"/>
            <w:r w:rsidRPr="00D61F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MiniJack</w:t>
            </w:r>
            <w:proofErr w:type="spellEnd"/>
            <w:r w:rsidRPr="00D61F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3.5mm 0.15m czarny (Y-6333)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Część 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Części 10 </w:t>
            </w:r>
            <w:r w:rsidRPr="00273544">
              <w:rPr>
                <w:rFonts w:ascii="Arial" w:hAnsi="Arial" w:cs="Arial"/>
                <w:b/>
                <w:color w:val="000000"/>
                <w:sz w:val="18"/>
                <w:szCs w:val="18"/>
              </w:rPr>
              <w:t>Laptop z Akcesoriami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Notebook :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CPU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 października 2020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10080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rdzeni: ≥6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Częstotliwość pamięci: ≥2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Wielkość zainstalowanej pamięci RAM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przekątna ekranu LCD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  <w:p w:rsidR="00380FCB" w:rsidRPr="001E1CCF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1CCF">
              <w:rPr>
                <w:rFonts w:ascii="Arial" w:hAnsi="Arial" w:cs="Arial"/>
                <w:color w:val="000000"/>
                <w:sz w:val="18"/>
                <w:szCs w:val="18"/>
              </w:rPr>
              <w:t>Ekran dotykowy: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1CCF">
              <w:rPr>
                <w:rFonts w:ascii="Arial" w:hAnsi="Arial" w:cs="Arial"/>
                <w:color w:val="000000"/>
                <w:sz w:val="18"/>
                <w:szCs w:val="18"/>
              </w:rPr>
              <w:t>Zawias działający w zakresie co najmniej: 270 stopni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nominalna rozdzielczość LCD : ≥</w:t>
            </w:r>
            <w:r>
              <w:t xml:space="preserve"> </w:t>
            </w:r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3840 x 2160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pikseli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Typ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ekranu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IPS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Matowy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rodzaj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 lub inny równoważny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karta graficzna zintegrowana: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4.5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Głośniki stereo: tak 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Komunikacja: co najmniej: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ax/</w:t>
            </w:r>
            <w:proofErr w:type="spellStart"/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ac</w:t>
            </w:r>
            <w:proofErr w:type="spellEnd"/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/a/b/g/n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Bluetooth w wersji co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najmnie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5.0, </w:t>
            </w:r>
            <w:r w:rsidRPr="00C048DE">
              <w:rPr>
                <w:rFonts w:ascii="Arial" w:hAnsi="Arial" w:cs="Arial"/>
                <w:color w:val="000000"/>
                <w:sz w:val="18"/>
                <w:szCs w:val="18"/>
              </w:rPr>
              <w:t>Modem WWAN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4G LTE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Porty i złącza: ≥2x USB 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 Gen 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/mikrofonu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2x USB 3.2 gen.2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typu-C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wersji co najmniej 1.4, mini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ethernet</w:t>
            </w:r>
            <w:proofErr w:type="spellEnd"/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dodatkowe wyposażenie/funkcjonalność : co najmniej kamera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czytnik linii papilarnych, podświetlana klawiatura, złącze stacji dokującej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panel dotykowy: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96B">
              <w:rPr>
                <w:rFonts w:ascii="Arial" w:hAnsi="Arial" w:cs="Arial"/>
                <w:color w:val="000000"/>
                <w:sz w:val="18"/>
                <w:szCs w:val="18"/>
              </w:rPr>
              <w:t>manipulator punktowy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 Kopiowanie woluminów w tle (VSS),obsługa system plików NTFS, IMAPI v2, zapisywalny UDFS, wsparcie łączy symbolicznych, skalowanie okna TCP, wykorzystanie GPU do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rozpoznawanie mowy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Funkcja zapewniająca możliwość przejścia pomiędzy trybami pracy interfejsu na laptopach i tabletach z dokowaną klawiaturą: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Pamięci RAM co najmniej:512GB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Wiersz poleceń oferujący takie funkcje jak zaznaczanie tekstu wyjściowego i możliwość używania standardowych skrótów klawiszowy takich jak wycinanie, kopiowanie, wklejanie przez użycie skrótów klawiszowych. Natywne wsparcie dla wielu pulpitów roboczych; Możliwość weryfikacji logowania użytkowników za pomocą rozpoznawania twarzy (ang. Face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recognition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); Natywne wsparcie dla DirectX 12;  Możliwość podłączania się do domeny: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Czas pracy na naładowanym akumulatorze: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18h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lata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Waga:≤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Lenovo </w:t>
            </w:r>
            <w:proofErr w:type="spellStart"/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X1 Yoga Gen 5 20UB002QPB - Intel </w:t>
            </w:r>
            <w:proofErr w:type="spellStart"/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>Core</w:t>
            </w:r>
            <w:proofErr w:type="spellEnd"/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i7 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0710U / 14,0" 4K UHD / 16 GB / 2</w:t>
            </w:r>
            <w:r w:rsidRPr="003B3FB5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 GB / SSD / Intel UHD Graphics / Windows 10 Pro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Stacja dokująca: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25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Głębokość: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10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Wysokość: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cm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1300 g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Rozszerzenie/połączenie co najmniej: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1x port USB-C gen. 1 (tylko dla danych)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4x port USB 3.0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1x port USB 3.0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 obsługą szybkiego ładowania 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≥1x port Ethernet LAN RJ-45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1x wyjście audio 3,5 mm, 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1x wejście mikrofonowe 3,5 mm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1x wejście zasilania (DC 20V/6.75A)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Włącznik / wyłącznik do włączania i wyłączania stacji dokującej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</w:t>
            </w:r>
          </w:p>
          <w:p w:rsidR="00380FCB" w:rsidRPr="00E30868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3086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Port wideo: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≥2x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≥</w:t>
            </w:r>
            <w:r w:rsidRPr="00E3086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1x HDMI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Zasilacz: Zasilacz – zewnętrzna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954F3C">
              <w:rPr>
                <w:rFonts w:ascii="Arial" w:hAnsi="Arial" w:cs="Arial"/>
                <w:sz w:val="18"/>
                <w:szCs w:val="18"/>
              </w:rPr>
              <w:t>Dołączone akcesoria</w:t>
            </w:r>
            <w:r>
              <w:rPr>
                <w:rFonts w:ascii="Arial" w:hAnsi="Arial" w:cs="Arial"/>
                <w:sz w:val="18"/>
                <w:szCs w:val="18"/>
              </w:rPr>
              <w:t xml:space="preserve">: co najmniej </w:t>
            </w:r>
            <w:r w:rsidRPr="00E30868">
              <w:rPr>
                <w:rFonts w:ascii="Arial" w:hAnsi="Arial" w:cs="Arial"/>
                <w:sz w:val="18"/>
                <w:szCs w:val="18"/>
              </w:rPr>
              <w:t>kabel USB-C i adapter z USB-C na USB 3.0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ED2C8F">
              <w:rPr>
                <w:rFonts w:ascii="Arial" w:hAnsi="Arial" w:cs="Arial"/>
                <w:sz w:val="18"/>
                <w:szCs w:val="18"/>
              </w:rPr>
              <w:t>Zasilacz</w:t>
            </w:r>
          </w:p>
          <w:p w:rsidR="00380FCB" w:rsidRPr="00954F3C" w:rsidRDefault="00380FCB" w:rsidP="007B376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Wspierane systemy operacyjne co najmniej:</w:t>
            </w:r>
            <w:r>
              <w:t xml:space="preserve"> </w:t>
            </w:r>
            <w:r w:rsidRPr="00ED2C8F">
              <w:rPr>
                <w:rFonts w:ascii="Arial" w:hAnsi="Arial" w:cs="Arial"/>
                <w:sz w:val="18"/>
                <w:szCs w:val="18"/>
              </w:rPr>
              <w:t xml:space="preserve">Windows 7 / 8 / 8.1 / 10, </w:t>
            </w:r>
            <w:proofErr w:type="spellStart"/>
            <w:r w:rsidRPr="00ED2C8F">
              <w:rPr>
                <w:rFonts w:ascii="Arial" w:hAnsi="Arial" w:cs="Arial"/>
                <w:sz w:val="18"/>
                <w:szCs w:val="18"/>
              </w:rPr>
              <w:t>macOS</w:t>
            </w:r>
            <w:proofErr w:type="spellEnd"/>
            <w:r w:rsidRPr="00ED2C8F">
              <w:rPr>
                <w:rFonts w:ascii="Arial" w:hAnsi="Arial" w:cs="Arial"/>
                <w:sz w:val="18"/>
                <w:szCs w:val="18"/>
              </w:rPr>
              <w:t xml:space="preserve"> X, Linux </w:t>
            </w:r>
            <w:proofErr w:type="spellStart"/>
            <w:r w:rsidRPr="00ED2C8F">
              <w:rPr>
                <w:rFonts w:ascii="Arial" w:hAnsi="Arial" w:cs="Arial"/>
                <w:sz w:val="18"/>
                <w:szCs w:val="18"/>
              </w:rPr>
              <w:t>Ubuntu</w:t>
            </w:r>
            <w:proofErr w:type="spellEnd"/>
            <w:r w:rsidRPr="00ED2C8F">
              <w:rPr>
                <w:rFonts w:ascii="Arial" w:hAnsi="Arial" w:cs="Arial"/>
                <w:sz w:val="18"/>
                <w:szCs w:val="18"/>
              </w:rPr>
              <w:t xml:space="preserve"> 14.04, 16.04, 17.04, 17.10 18.04, 19.04, Android 5 i wyższy, Chrome OS R51 i wyższy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producenta co najmniej:≥1 rok gwarancji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Zgodność z laptopem Cz.10 pkt.1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ED2C8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Stacja/</w:t>
            </w:r>
            <w:proofErr w:type="spellStart"/>
            <w:r w:rsidRPr="00ED2C8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replikator</w:t>
            </w:r>
            <w:proofErr w:type="spellEnd"/>
            <w:r w:rsidRPr="00ED2C8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I-TEC USB 3.0/USB-C 3x4K (CATRIPLE4KDOCKPD)</w:t>
            </w:r>
            <w:r w:rsidRPr="008207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Stacja dokująca: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Rozszerzenie/połączenie co najmniej: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≥1x port USB-C 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≥1x port USB 3.0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>≥1x port USB 2.0</w:t>
            </w:r>
          </w:p>
          <w:p w:rsidR="00380FCB" w:rsidRP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 w:eastAsia="en-US"/>
              </w:rPr>
              <w:t xml:space="preserve">≥1x port Ethernet LAN RJ-45 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1x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HDMI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Pr="00ED2C8F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ED2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1x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VGA</w:t>
            </w:r>
          </w:p>
          <w:p w:rsidR="00380FCB" w:rsidRDefault="00380FCB" w:rsidP="007B3768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producenta co najmniej:≥1 rok gwarancji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Zgodność z laptopem Cz.10 pkt.1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FE7B2B">
              <w:rPr>
                <w:rFonts w:ascii="Arial" w:hAnsi="Arial" w:cs="Arial"/>
                <w:b/>
                <w:color w:val="000000"/>
                <w:sz w:val="18"/>
                <w:szCs w:val="18"/>
              </w:rPr>
              <w:t>Lenovo Powered USB-C Travel Hub 4X90S92381</w:t>
            </w:r>
            <w:r w:rsidRPr="008207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DE55BA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Tablet graficzny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Aktywny obszar roboczy: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220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x 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5080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lpi</w:t>
            </w:r>
            <w:proofErr w:type="spellEnd"/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Interfejs co najmniej: USB Bluetooth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Typ piórka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Czułe na nacisk, Bezprzewodowe, Bezbateryjne, Rozpoznające nachylenie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Technologia: Rezonans elektromagnetyczny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Przyciski co najmniej: Pierścień dotykowy, 8 x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ExpressKey</w:t>
            </w:r>
            <w:proofErr w:type="spellEnd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, Przycisk zasilania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Pamięć wbudowana: 5 GB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Zasilanie: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Wbudowany akumulator, USB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Kompatybilność co najmniej: Windows ,Mac OS X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Dołączone akcesoria co najmniej: Kabel USB, Skrócona instrukcja obsługi, Piórko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Wacom</w:t>
            </w:r>
            <w:proofErr w:type="spellEnd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Pro Pen 2, Pióro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Wacom</w:t>
            </w:r>
            <w:proofErr w:type="spellEnd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Finetip</w:t>
            </w:r>
            <w:proofErr w:type="spellEnd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Pen, Podstawka pod pióro, Dodatkowe zestawy kolorowych obrączek, Teksturowany arkusz próbny, 10 arkuszy papieru, 3 wkłady do pióra </w:t>
            </w:r>
            <w:proofErr w:type="spellStart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finetip</w:t>
            </w:r>
            <w:proofErr w:type="spellEnd"/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, Zapasowe wkłady - 10 szt.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Wysokość: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≤220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Szerokość: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Grubość: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≤10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F6CE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Waga: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 w:rsidRPr="00BF6CE4">
              <w:rPr>
                <w:rFonts w:ascii="Arial" w:hAnsi="Arial" w:cs="Arial"/>
                <w:color w:val="000000"/>
                <w:sz w:val="18"/>
                <w:szCs w:val="18"/>
              </w:rPr>
              <w:t>0,7 kg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BF6CE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Tablet graficzny </w:t>
            </w:r>
            <w:proofErr w:type="spellStart"/>
            <w:r w:rsidRPr="00BF6CE4">
              <w:rPr>
                <w:rFonts w:ascii="Arial" w:hAnsi="Arial" w:cs="Arial"/>
                <w:b/>
                <w:color w:val="000000"/>
                <w:sz w:val="18"/>
                <w:szCs w:val="18"/>
              </w:rPr>
              <w:t>Wacom</w:t>
            </w:r>
            <w:proofErr w:type="spellEnd"/>
            <w:r w:rsidRPr="00BF6CE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6CE4">
              <w:rPr>
                <w:rFonts w:ascii="Arial" w:hAnsi="Arial" w:cs="Arial"/>
                <w:b/>
                <w:color w:val="000000"/>
                <w:sz w:val="18"/>
                <w:szCs w:val="18"/>
              </w:rPr>
              <w:t>Intuos</w:t>
            </w:r>
            <w:proofErr w:type="spellEnd"/>
            <w:r w:rsidRPr="00BF6CE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 Paper Edition L (PTH-860P-N)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≥34"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Współczynnik proporcji obrazu: 21:9 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 3440x1440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Display Port w wersji co najmniej 1.2 , ≥1x HDMI w wersji co najmniej 2.0, ≥1x USB-C,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Dodatkowe Funkcje: Tak co najmniej Hub USB 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Przewód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Oprogramowanie, Podstawa,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≤60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pobór mocy: ≤175 W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 Monitor Samsung LC34H890WJUXEN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Klawiatura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USB, Bluetooth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Komunikacja z komputerem co najmniej: Bezprzewodowa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Zasilanie co najmniej: wbudowany akumulator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Wymiary podpórki Wysokość x szerokość x głębokość: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65 mm × 420 mm × 10 mm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Wskaźniki LED: tak co najmniej Wskaźnik klawisza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Caps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Lock i wskaźnik stanu akumulatora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Funkcje dodatkowe: klawisze umożliwiające podłączenie nawet trzech urządzeń i łatwe przełączanie się między nimi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Zawartość zestawu co najmniej: klawiatura,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Odbiornik, Przewód do ładowania USB-C (USB-A do USB-C),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wymagania spełnia np. Klawiatura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Logitech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MX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Keys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(920-009416) lub inna równoważna</w:t>
            </w:r>
          </w:p>
          <w:p w:rsidR="00110805" w:rsidRDefault="00110805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</w:t>
            </w:r>
            <w:r w:rsidRPr="004A26F9">
              <w:rPr>
                <w:rFonts w:ascii="Arial" w:hAnsi="Arial" w:cs="Arial"/>
                <w:color w:val="000000"/>
                <w:sz w:val="18"/>
                <w:szCs w:val="18"/>
              </w:rPr>
              <w:t>3840 × 2160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≥1300:1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≥400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</w:t>
            </w:r>
            <w:r w:rsidRPr="004A26F9">
              <w:rPr>
                <w:rFonts w:ascii="Arial" w:hAnsi="Arial" w:cs="Arial"/>
                <w:color w:val="000000"/>
                <w:sz w:val="18"/>
                <w:szCs w:val="18"/>
              </w:rPr>
              <w:t xml:space="preserve">1.07 mld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DP, ≥2x HDMI, ≥1x USB-Typu c,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Hub USB: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wysokości: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380FCB" w:rsidRPr="004A26F9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r w:rsidRPr="004A26F9">
              <w:rPr>
                <w:rFonts w:ascii="Arial" w:hAnsi="Arial" w:cs="Arial"/>
                <w:sz w:val="18"/>
                <w:szCs w:val="18"/>
              </w:rPr>
              <w:t>Załączone wyposażenie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A26F9">
              <w:rPr>
                <w:rFonts w:ascii="Arial" w:hAnsi="Arial" w:cs="Arial"/>
                <w:sz w:val="18"/>
                <w:szCs w:val="18"/>
              </w:rPr>
              <w:t>Przewód HDMI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26F9">
              <w:rPr>
                <w:rFonts w:ascii="Arial" w:hAnsi="Arial" w:cs="Arial"/>
                <w:sz w:val="18"/>
                <w:szCs w:val="18"/>
              </w:rPr>
              <w:t xml:space="preserve">Przewód Mini </w:t>
            </w:r>
            <w:proofErr w:type="spellStart"/>
            <w:r w:rsidRPr="004A26F9">
              <w:rPr>
                <w:rFonts w:ascii="Arial" w:hAnsi="Arial" w:cs="Arial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26F9">
              <w:rPr>
                <w:rFonts w:ascii="Arial" w:hAnsi="Arial" w:cs="Arial"/>
                <w:sz w:val="18"/>
                <w:szCs w:val="18"/>
              </w:rPr>
              <w:t xml:space="preserve">Przewód USB </w:t>
            </w:r>
            <w:proofErr w:type="spellStart"/>
            <w:r w:rsidRPr="004A26F9">
              <w:rPr>
                <w:rFonts w:ascii="Arial" w:hAnsi="Arial" w:cs="Arial"/>
                <w:sz w:val="18"/>
                <w:szCs w:val="18"/>
              </w:rPr>
              <w:t>Type</w:t>
            </w:r>
            <w:proofErr w:type="spellEnd"/>
            <w:r w:rsidRPr="004A26F9">
              <w:rPr>
                <w:rFonts w:ascii="Arial" w:hAnsi="Arial" w:cs="Arial"/>
                <w:sz w:val="18"/>
                <w:szCs w:val="18"/>
              </w:rPr>
              <w:t>-C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26F9">
              <w:rPr>
                <w:rFonts w:ascii="Arial" w:hAnsi="Arial" w:cs="Arial"/>
                <w:sz w:val="18"/>
                <w:szCs w:val="18"/>
              </w:rPr>
              <w:t>Przewód zasilający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4A26F9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Philips C-</w:t>
            </w:r>
            <w:proofErr w:type="spellStart"/>
            <w:r w:rsidRPr="004A26F9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line</w:t>
            </w:r>
            <w:proofErr w:type="spellEnd"/>
            <w:r w:rsidRPr="004A26F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279C9/00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295757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Dysk Twardy </w:t>
            </w:r>
          </w:p>
          <w:p w:rsidR="00380FCB" w:rsidRPr="00295757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Rodzaj dysku: Przenośny</w:t>
            </w:r>
          </w:p>
          <w:p w:rsidR="00380FCB" w:rsidRPr="00295757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Zamawiający nie dopuszcza dysków wewnętrznych zbudowanych przez montaż dysku do zabudowy w urządzeniach (dysku wewnętrznego) w obudowie uniwersalnej do tworzenia dysku zewnętrznego. Zamawiający wymaga, aby wszystkie elementy dysku zewnętrznego (dysk wraz z obudową oraz akcesoriami stanowił nierozłączną całość (jeden PN/SKU).</w:t>
            </w:r>
          </w:p>
          <w:p w:rsidR="00380FCB" w:rsidRPr="00295757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co najmniej USB 3.2 Gen.2</w:t>
            </w:r>
          </w:p>
          <w:p w:rsidR="00380FCB" w:rsidRPr="00295757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Pojemność dysku:≥2TB</w:t>
            </w:r>
          </w:p>
          <w:p w:rsidR="00380FCB" w:rsidRPr="00295757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5757">
              <w:rPr>
                <w:rFonts w:ascii="Arial" w:hAnsi="Arial" w:cs="Arial"/>
                <w:color w:val="000000"/>
                <w:sz w:val="18"/>
                <w:szCs w:val="18"/>
              </w:rPr>
              <w:t xml:space="preserve">Załączone wyposażenie: co najmniej </w:t>
            </w:r>
            <w:r w:rsidRPr="004A26F9">
              <w:rPr>
                <w:rFonts w:ascii="Arial" w:hAnsi="Arial" w:cs="Arial"/>
                <w:color w:val="000000"/>
                <w:sz w:val="18"/>
                <w:szCs w:val="18"/>
              </w:rPr>
              <w:t xml:space="preserve">Instrukcja obsługi, Kabel USB 3.2 USB-C na C, Kabel USB 3.2 USB-C na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9575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Dysk zewnętrzny Samsung SSD T7 </w:t>
            </w:r>
            <w:proofErr w:type="spellStart"/>
            <w:r w:rsidRPr="00295757">
              <w:rPr>
                <w:rFonts w:ascii="Arial" w:hAnsi="Arial" w:cs="Arial"/>
                <w:b/>
                <w:color w:val="000000"/>
                <w:sz w:val="18"/>
                <w:szCs w:val="18"/>
              </w:rPr>
              <w:t>Touch</w:t>
            </w:r>
            <w:proofErr w:type="spellEnd"/>
            <w:r w:rsidRPr="0029575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 TB Czarny (MU-PC2T0K/WW) lub inny równoważny*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Części 11 </w:t>
            </w:r>
            <w:r w:rsidRPr="00F32FE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Laptop z Akcesoriami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Notebook :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CPU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27 października 2020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7060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rdzeni: ≥4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Częstotliwość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2666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Wielkość zainstalowanej pamięci RAM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przekątna ekranu LCD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nominalna rozdzielczość LCD : ≥</w:t>
            </w:r>
            <w:r>
              <w:t xml:space="preserve"> </w:t>
            </w:r>
            <w:r w:rsidRPr="00606A16">
              <w:rPr>
                <w:rFonts w:ascii="Arial" w:hAnsi="Arial" w:cs="Arial"/>
                <w:sz w:val="18"/>
                <w:szCs w:val="18"/>
              </w:rPr>
              <w:t>1920 x 1080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pikseli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Typ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ekranu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IPS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Matowy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rodzaj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 lub inny równoważny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512GB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karta graficzna zintegrowana: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GPU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 października 2020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1050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4.5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Głośniki stereo: tak 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Komunikacja: co najmniej: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ac/a/b/g/n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Bluetooth, </w:t>
            </w:r>
            <w:r w:rsidRPr="00C048DE">
              <w:rPr>
                <w:rFonts w:ascii="Arial" w:hAnsi="Arial" w:cs="Arial"/>
                <w:color w:val="000000"/>
                <w:sz w:val="18"/>
                <w:szCs w:val="18"/>
              </w:rPr>
              <w:t>Modem WWAN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4G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Porty i złącza: ≥2x USB 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/mikrofonu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1x USB 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ypu-C;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RJ-45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dodatkowe wyposażenie/funkcjonalność : co najmniej kamera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czytnik kart pamięci, podświetlana klawiatura, złącze stacji dokującej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panel dotykowy: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96B">
              <w:rPr>
                <w:rFonts w:ascii="Arial" w:hAnsi="Arial" w:cs="Arial"/>
                <w:color w:val="000000"/>
                <w:sz w:val="18"/>
                <w:szCs w:val="18"/>
              </w:rPr>
              <w:t>manipulator punktowy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 Kopiowanie woluminów w tle (VSS),obsługa system plików NTFS, IMAPI v2, zapisywalny UDFS, wsparcie łączy symbolicznych, skalowanie okna TCP, wykorzystanie GPU do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rozpoznawanie mowy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Funkcja zapewniająca możliwość przejścia pomiędzy trybami pracy interfejsu na laptopach i tabletach z dokowaną klawiaturą: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Pamięci RAM co najmniej:512GB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Wiersz poleceń oferujący takie funkcje jak zaznaczanie tekstu wyjściowego i możliwość używania standardowych skrótów klawiszowy takich jak wycinanie, kopiowanie, wklejanie przez użycie skrótów klawiszowych. Natywne wsparcie dla wielu pulpitów roboczych; Możliwość weryfikacji logowania użytkowników za pomocą rozpoznawania twarzy (ang. Face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recognition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); Natywne wsparcie dla DirectX 12;  Możliwość podłączania się do domeny: Tak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Czas pracy na naładowanym akumulatorze: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10h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lata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Waga:≤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E9320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Laptop Lenovo </w:t>
            </w:r>
            <w:proofErr w:type="spellStart"/>
            <w:r w:rsidRPr="00E9320B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E9320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T14 (20S0000MPB)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inna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równoważn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przeciwodblaskowa powłoka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≥300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≤8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, ≥1x port USB 3.0 do wysyłania danych, ≥1x HDMI, ≥4x porty USB 3.0 do odbioru danych,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≥1x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D728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380FCB" w:rsidRDefault="00380FCB" w:rsidP="007B376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380FCB" w:rsidRDefault="00380FCB" w:rsidP="007B376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zestawu: Monitor z podstawą, Przewód zasilający, Kabel USB 3.0, Kabel HDMI 2m, Kabel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2m, Nośnik ze sterownikami i dokumentacją,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≤20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  <w:p w:rsidR="00380FCB" w:rsidRPr="007A4CF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4B1115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 Dell P2719H (210-APXF)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815B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Stacja dokująca: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Szerokość:≤ 39 cm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Głębokość:≤ 18 cm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Wysokość:≤ 55 cm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Waga: ≤750 g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Rozszerzenie/połączenie co najmniej:</w:t>
            </w:r>
          </w:p>
          <w:p w:rsidR="00380FCB" w:rsidRP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≥2 x Hi-Speed USB 2.0</w:t>
            </w:r>
          </w:p>
          <w:p w:rsidR="00380FCB" w:rsidRP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≥2 x SuperSpeed USB 3.0</w:t>
            </w:r>
          </w:p>
          <w:p w:rsidR="00380FCB" w:rsidRP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≥1 x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ekran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/ video - DisplayPort </w:t>
            </w:r>
          </w:p>
          <w:p w:rsidR="00380FCB" w:rsidRP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≥1 x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ekran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/ video - VGA </w:t>
            </w:r>
          </w:p>
          <w:p w:rsidR="00380FCB" w:rsidRP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≥1 x </w:t>
            </w:r>
            <w:proofErr w:type="spellStart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sieć</w:t>
            </w:r>
            <w:proofErr w:type="spellEnd"/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- Ethernet 10Base-T/100Base-TX/1000Base-T - RJ-45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≥1 x dokowanie/</w:t>
            </w:r>
            <w:proofErr w:type="spellStart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replikator</w:t>
            </w:r>
            <w:proofErr w:type="spellEnd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portu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≥1 x audio - słuchawki / mikrofon - telefon mini stereo 3,5 mm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Różne: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Slot blokady bezpieczeństwa (linka blokady sprzedawana osobno)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Zasilanie: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Zasilacz: Zasilacz - zewnętrzna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Gwarancja producenta co najmniej:≥1 rok gwarancji</w:t>
            </w:r>
          </w:p>
          <w:p w:rsidR="00380FCB" w:rsidRPr="00815B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Zgodność z laptopem Cz.11 pkt.1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Stacja dokująca Lenovo </w:t>
            </w:r>
            <w:proofErr w:type="spellStart"/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>ThinkPad</w:t>
            </w:r>
            <w:proofErr w:type="spellEnd"/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Basic </w:t>
            </w:r>
            <w:proofErr w:type="spellStart"/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Dock</w:t>
            </w:r>
            <w:proofErr w:type="spellEnd"/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CS18 90W (40AG0090EU)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Części 12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7 Kwietnia 2020 nie mniej niż 16180pkt.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2300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≥8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pamięci:≥256-bit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3x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RTX 2070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Windforce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2X 8GB GDDR6 (GV-N2070WF2-8GD)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rPr>
          <w:trHeight w:val="239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≥2666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CL15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32 GB, 2666MHz, CL15 (F4-2666C15D-32GVR)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1532BE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532B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KARTA OBLICZENIOWA: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Typ chłodzenia: pasywne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32GB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1532B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HMB2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pamięci własnej,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Interfejs co najmniej: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3.0 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Rdzenie 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CUDA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 najmniej: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5120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532B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TDP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</w:t>
            </w: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≤</w:t>
            </w:r>
            <w:r w:rsidRPr="001532B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250W</w:t>
            </w:r>
          </w:p>
          <w:p w:rsidR="00380FCB" w:rsidRPr="00BA5EA2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Gwarancja :</w:t>
            </w:r>
            <w:r w:rsidRPr="00A646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 3 Lata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146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r w:rsidRPr="00BA5E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NVIDIA Tesla V100 32GB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Urządzenie wielofunkcyjne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druku: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laserowa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typ nośnika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co najmniej: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Etykiety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Koperty,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Folie przezroczyste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Papier zwykły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papier ciężki, papier ekologiczny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Obsługiwany format nośnika co naj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mniej: Formaty niestandardowe, C5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DL, B5, A6, A5, A4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Odbiornik papieru: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 arkuszy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Czas wydruku pierwszej strony (tryb gotowości):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Czerń: </w:t>
            </w:r>
            <w:r w:rsidRPr="00102A7F"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Szybkość druku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Szybkość druku w kolorze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Miesięczne obciążenie: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≥4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0000 str./miesiąc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Druk dwustronny (dupleks): Tak, Automatyczny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gramaturę papieru: co najmniej od 60-170 g/m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≥25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skanowania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kolorze: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≥20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tr./min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skanowania: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1200 x 1200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Automatyczny podajnik dokumentów 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kopiowania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czerni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Szybkość kopiowania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kolorze: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≥21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 str./min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Rozdzielczość kopiowania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x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00 </w:t>
            </w:r>
            <w:proofErr w:type="spellStart"/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Interfejsy co najmniej: LAN (Ethernet)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USB 2.0</w:t>
            </w:r>
          </w:p>
          <w:p w:rsidR="00380FCB" w:rsidRPr="00BD36E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Porty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:rsidR="00380FCB" w:rsidRPr="00BD36E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USB 2.0 Hi-Speed</w:t>
            </w:r>
          </w:p>
          <w:p w:rsidR="00380FCB" w:rsidRPr="00BD36E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≥1x port </w:t>
            </w:r>
            <w:proofErr w:type="spellStart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hosta</w:t>
            </w:r>
            <w:proofErr w:type="spellEnd"/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USB</w:t>
            </w:r>
          </w:p>
          <w:p w:rsidR="00380FCB" w:rsidRPr="00BD36E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D36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≥1x port Ethernet</w:t>
            </w:r>
          </w:p>
          <w:p w:rsidR="00380FCB" w:rsidRPr="00181EBD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1EBD">
              <w:rPr>
                <w:rFonts w:ascii="Arial" w:hAnsi="Arial" w:cs="Arial"/>
                <w:color w:val="000000"/>
                <w:sz w:val="18"/>
                <w:szCs w:val="18"/>
              </w:rPr>
              <w:t>Wyświetlacz: Tak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 xml:space="preserve">Dołączone akcesoria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Toner</w:t>
            </w: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, Kabel zasilający, kabel USB</w:t>
            </w:r>
          </w:p>
          <w:p w:rsidR="00380FCB" w:rsidRPr="00357C68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7C68">
              <w:rPr>
                <w:rFonts w:ascii="Arial" w:hAnsi="Arial" w:cs="Arial"/>
                <w:color w:val="000000"/>
                <w:sz w:val="18"/>
                <w:szCs w:val="18"/>
              </w:rPr>
              <w:t>Gwarancja: 12 miesięcy (gwarancja producenta)</w:t>
            </w:r>
          </w:p>
          <w:p w:rsidR="00380FCB" w:rsidRPr="001532B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>
              <w:t xml:space="preserve"> </w:t>
            </w:r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Urządzenie wielofunkcyjne HP </w:t>
            </w:r>
            <w:proofErr w:type="spellStart"/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>Color</w:t>
            </w:r>
            <w:proofErr w:type="spellEnd"/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>LaserJet</w:t>
            </w:r>
            <w:proofErr w:type="spellEnd"/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 M281fdn (T6B81A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  <w:r w:rsidRPr="00766BA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Pr="00BE4D04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Urządzenie wielofunkcyjne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Technologia druku: Atramentowa, kolorowa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Obsługiwane formaty nośników co najmniej: A4, A5, A6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Podajnik papieru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150 arkuszy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Rodzaje podajników papieru: Kasetowy + tacka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podajników papieru co najmniej: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Odbiornik papieru: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50 arkuszy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Szybkość druku w kolorze: do 10 str./min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Szybkość druku w mono: do 12 str./min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Maksymalna rozdzielczość druku: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6000 x 1200 </w:t>
            </w:r>
            <w:proofErr w:type="spellStart"/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rozdzielczość kopiowania: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1200 x 600 </w:t>
            </w:r>
            <w:proofErr w:type="spellStart"/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Szybkość skanowania: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4 s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Szybkość kopiowania: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6 str./min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Rozdzielczość skanowania: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2400 x 1200 </w:t>
            </w:r>
            <w:proofErr w:type="spellStart"/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Podajnik dokumentów skanera: Tak (ADF)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Maksymalny format skanu: A4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Skanowanie bezpośrednio do e-mail : Tak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Maksymalna gramatura papieru: 220 g/m²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Druk dwustronny (dupleks): Automatyczny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Interfejsy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: USB, Wi-Fi, LAN , RJ-11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Wyświetlacz: Wbudowany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System stałego zasilania atramentem (CISS): Tak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Liczba wkładów drukujących: 4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Dodatkowe informacje: Drukowanie bezpośrednio ze smartfonów i tabletów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Dołączone akcesoria co najmniej: Kabel zasilający, Kabel telefoniczny, Zestaw pełnych tuszów, Dodatkowy czarny tusz - 1 szt.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Wysokość: ≤ 200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380FCB" w:rsidRPr="00BE4D04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9,9 kg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>Gwarancja: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BE4D04">
              <w:rPr>
                <w:rFonts w:ascii="Arial" w:hAnsi="Arial" w:cs="Arial"/>
                <w:color w:val="000000"/>
                <w:sz w:val="18"/>
                <w:szCs w:val="18"/>
              </w:rPr>
              <w:t xml:space="preserve"> 24 miesiące (gwarancja producenta)</w:t>
            </w:r>
          </w:p>
          <w:p w:rsidR="00380FCB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nia spełnia np.</w:t>
            </w:r>
            <w:r>
              <w:t xml:space="preserve"> </w:t>
            </w:r>
            <w:proofErr w:type="spellStart"/>
            <w:r w:rsidRPr="00F8566E">
              <w:rPr>
                <w:rFonts w:ascii="Arial" w:hAnsi="Arial" w:cs="Arial"/>
                <w:b/>
                <w:color w:val="000000"/>
                <w:sz w:val="18"/>
                <w:szCs w:val="18"/>
              </w:rPr>
              <w:t>Brother</w:t>
            </w:r>
            <w:proofErr w:type="spellEnd"/>
            <w:r w:rsidRPr="00F8566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566E">
              <w:rPr>
                <w:rFonts w:ascii="Arial" w:hAnsi="Arial" w:cs="Arial"/>
                <w:b/>
                <w:color w:val="000000"/>
                <w:sz w:val="18"/>
                <w:szCs w:val="18"/>
              </w:rPr>
              <w:t>InkBenefit</w:t>
            </w:r>
            <w:proofErr w:type="spellEnd"/>
            <w:r w:rsidRPr="00F8566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Plus MFC-T910DW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13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18310 pkt. dla oferowanej konfiguracji (fragment dostępny na końcu niniejszego załącznika).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≥3,8GHz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Procesor AMD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Ryzen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 3600X, 3.8GHz, 32 MB, BOX (100-100000022BOX)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380FCB" w:rsidRDefault="00380FCB" w:rsidP="007B3768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380FCB" w:rsidRPr="00940365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380FCB" w:rsidRP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USB 2.0/1.1≥6x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380FCB" w:rsidRPr="006423B0" w:rsidRDefault="00380FCB" w:rsidP="007B376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380FCB" w:rsidRPr="00380FCB" w:rsidRDefault="00380FCB" w:rsidP="007B3768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</w:rPr>
            </w:pP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Gigabit Ethernet Controller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(aktywne chłodzenie na PCH), kondensatory stałe/polimerowe, płyta główna musi posiadać mechanizm zabezpieczający zapewniający bezprzerwową pracę w przypadku uszkodzenia pojedynczego układu EEPROM lub systemu BIOS/UEFI.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Płyta główna </w:t>
            </w:r>
            <w:proofErr w:type="spellStart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Gigabyte</w:t>
            </w:r>
            <w:proofErr w:type="spellEnd"/>
            <w:r w:rsidRPr="007912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B550 AORUS PRO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60 m-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ograniczona producenta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Dysk Western Digital Gold 8 TB 3.5" SATA III (WD8004FRYZ)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Regnum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RG4 </w:t>
            </w:r>
            <w:proofErr w:type="spellStart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Pure</w:t>
            </w:r>
            <w:proofErr w:type="spellEnd"/>
            <w:r w:rsidRPr="00DE31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Black (SPC177)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380FCB" w:rsidRDefault="00380FCB" w:rsidP="007B3768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 w:rsidRPr="00380FCB">
              <w:rPr>
                <w:rFonts w:ascii="Arial" w:hAnsi="Arial" w:cs="Arial"/>
                <w:color w:val="000000"/>
                <w:sz w:val="18"/>
                <w:szCs w:val="18"/>
              </w:rPr>
              <w:t>4 pin: ≥3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Zasilacz </w:t>
            </w:r>
            <w:proofErr w:type="spellStart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SeaSonic</w:t>
            </w:r>
            <w:proofErr w:type="spellEnd"/>
            <w:r w:rsidRPr="00A23D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Focus GX-550W (FOCUS-GX-550)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Dysk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Dysku: SSD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Format: ≤ M.2 2280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Pojemność: ≥500GB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zapis: ≥3300MB/s+/-10%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 inne równoważne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≥5 lat ograniczonej gwarancji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MTBF: ≥1500000h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TBW ≥300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SSD Samsung 970 EVO Plus 500 GB M.2 2280 PCI-E x4 Gen3 </w:t>
            </w:r>
            <w:proofErr w:type="spellStart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NVMe</w:t>
            </w:r>
            <w:proofErr w:type="spellEnd"/>
            <w:r w:rsidRPr="001479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(MZ-V7S500BW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Pamięć </w:t>
            </w:r>
            <w:proofErr w:type="spellStart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G.Skill</w:t>
            </w:r>
            <w:proofErr w:type="spellEnd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Ripjaws</w:t>
            </w:r>
            <w:proofErr w:type="spellEnd"/>
            <w:r w:rsidRPr="000348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V, DDR4, 32 GB, 3200MHz, CL16 (F4-3200C16D-32GVK)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RPr="00A23D96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380FCB" w:rsidRDefault="00380FCB" w:rsidP="007B3768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  <w:p w:rsidR="00380FCB" w:rsidRPr="000A144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Powyższe wymagania spełnia np. </w:t>
            </w:r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Chłodzenie CPU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SilentiumPC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Grandis</w:t>
            </w:r>
            <w:proofErr w:type="spellEnd"/>
            <w:r w:rsidRPr="00B10F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 (SPC274)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inne równoważne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8242B3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chłodzenia: Pasywny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380FCB" w:rsidRDefault="00380FCB" w:rsidP="007B3768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Karta graficzna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Palit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GeForce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GTX 1650 </w:t>
            </w:r>
            <w:proofErr w:type="spellStart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KalmX</w:t>
            </w:r>
            <w:proofErr w:type="spellEnd"/>
            <w:r w:rsidRPr="008B02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4GB GDDR5 (NE5165001BG1-1170H)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lub inna równoważna</w:t>
            </w:r>
          </w:p>
          <w:p w:rsidR="00110805" w:rsidRPr="000A144E" w:rsidRDefault="00110805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380FCB" w:rsidRDefault="00380FCB" w:rsidP="007B3768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 Klawiatura + mysz A4 Tech KR-85550 (A4TKLA46009) lub inna równoważna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Pr="0063680E" w:rsidRDefault="00380FCB" w:rsidP="007B376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Obsługa Pamięci RAM: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380FCB" w:rsidRPr="0063680E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380FCB" w:rsidRPr="0063680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Powyższe wymagania spełnia np. </w:t>
            </w:r>
            <w:r w:rsidRPr="001C5BC2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 Microsoft Windows 10 Professional PL 64-bit (FQC-08918)</w:t>
            </w: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 inny równoważny.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  <w:p w:rsidR="00380FCB" w:rsidRPr="00CC09CE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Powyższe wymagania spełnia np.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Unitek HDMI – HDMI 2M lub 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≥23"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380FCB" w:rsidRDefault="00380FCB" w:rsidP="007B376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380FCB" w:rsidRPr="00D76BFC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380FCB" w:rsidRPr="00D76BFC" w:rsidRDefault="00380FCB" w:rsidP="007B3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≤15 W</w:t>
            </w:r>
          </w:p>
          <w:p w:rsidR="00380FCB" w:rsidRDefault="00380FCB" w:rsidP="007B37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380FCB" w:rsidRDefault="00380FCB" w:rsidP="007B3768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Powyższe wymaga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nia spełnia np. </w:t>
            </w:r>
            <w:r w:rsidRPr="00D76BF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Monitor </w:t>
            </w:r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>Philips V-</w:t>
            </w:r>
            <w:proofErr w:type="spellStart"/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line</w:t>
            </w:r>
            <w:proofErr w:type="spellEnd"/>
            <w:r w:rsidRPr="00FA766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243V7QDAB/00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lub </w:t>
            </w:r>
            <w:r w:rsidRPr="00102A7F">
              <w:rPr>
                <w:rFonts w:ascii="Arial" w:hAnsi="Arial" w:cs="Arial"/>
                <w:b/>
                <w:color w:val="000000"/>
                <w:sz w:val="18"/>
                <w:szCs w:val="18"/>
              </w:rPr>
              <w:t>inny równoważny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380FCB" w:rsidTr="007B376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80FCB" w:rsidRDefault="00380FCB" w:rsidP="007B376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80FCB" w:rsidRDefault="007B3768" w:rsidP="00A54326">
      <w:r>
        <w:br w:type="textWrapping" w:clear="all"/>
      </w:r>
    </w:p>
    <w:p w:rsidR="00A54326" w:rsidRDefault="00A54326" w:rsidP="00A54326"/>
    <w:p w:rsidR="00A54326" w:rsidRDefault="00A54326" w:rsidP="00A54326"/>
    <w:p w:rsidR="00A54326" w:rsidRDefault="00A54326" w:rsidP="00A54326"/>
    <w:p w:rsidR="00110805" w:rsidRDefault="00110805" w:rsidP="00A54326"/>
    <w:p w:rsidR="00110805" w:rsidRDefault="00110805" w:rsidP="00A54326"/>
    <w:p w:rsidR="00110805" w:rsidRDefault="00110805" w:rsidP="00A54326"/>
    <w:p w:rsidR="00110805" w:rsidRDefault="00110805" w:rsidP="00A54326"/>
    <w:p w:rsidR="00110805" w:rsidRDefault="00110805" w:rsidP="00A54326"/>
    <w:p w:rsidR="00A54326" w:rsidRDefault="00A54326" w:rsidP="00A54326"/>
    <w:p w:rsidR="00A54326" w:rsidRDefault="00A54326" w:rsidP="00A54326">
      <w:pPr>
        <w:ind w:left="2124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cz.2</w:t>
      </w:r>
    </w:p>
    <w:p w:rsidR="000F4559" w:rsidRDefault="00A54326" w:rsidP="00A54326">
      <w:pPr>
        <w:ind w:left="708" w:firstLine="708"/>
      </w:pPr>
      <w:r>
        <w:rPr>
          <w:noProof/>
        </w:rPr>
        <w:drawing>
          <wp:inline distT="0" distB="0" distL="0" distR="0">
            <wp:extent cx="3943350" cy="1960752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z1 cp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140" cy="19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29075" cy="2250281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z2 cp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942" cy="225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326" w:rsidRDefault="00A54326" w:rsidP="00A54326">
      <w:pPr>
        <w:ind w:left="708" w:firstLine="708"/>
      </w:pPr>
      <w:r>
        <w:t>CPU cz.3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cz.5 i cz.9</w:t>
      </w:r>
    </w:p>
    <w:p w:rsidR="00A54326" w:rsidRDefault="00A54326" w:rsidP="00A54326">
      <w:pPr>
        <w:ind w:left="708" w:firstLine="708"/>
      </w:pPr>
      <w:r>
        <w:rPr>
          <w:noProof/>
        </w:rPr>
        <w:drawing>
          <wp:inline distT="0" distB="0" distL="0" distR="0">
            <wp:extent cx="3751096" cy="2371725"/>
            <wp:effectExtent l="0" t="0" r="190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z3 cp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917" cy="237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88841" cy="21812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z5.9 cp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709" cy="218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326" w:rsidRDefault="00A54326" w:rsidP="00A54326">
      <w:pPr>
        <w:ind w:left="708" w:firstLine="708"/>
      </w:pPr>
    </w:p>
    <w:p w:rsidR="00A54326" w:rsidRDefault="00A54326" w:rsidP="00A54326">
      <w:pPr>
        <w:ind w:left="708" w:firstLine="708"/>
      </w:pPr>
    </w:p>
    <w:p w:rsidR="00A54326" w:rsidRDefault="00A54326" w:rsidP="00A54326">
      <w:pPr>
        <w:ind w:left="708" w:firstLine="708"/>
      </w:pPr>
    </w:p>
    <w:p w:rsidR="00A54326" w:rsidRDefault="00A54326" w:rsidP="00A54326">
      <w:pPr>
        <w:ind w:left="708" w:firstLine="708"/>
      </w:pPr>
    </w:p>
    <w:p w:rsidR="00A54326" w:rsidRDefault="00A54326" w:rsidP="00A54326">
      <w:pPr>
        <w:ind w:left="2124" w:firstLine="708"/>
      </w:pPr>
      <w:r>
        <w:t xml:space="preserve">GPU cz.5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cz.6, cz.7, cz.8</w:t>
      </w:r>
      <w:r w:rsidR="00C41D52">
        <w:t>, cz.13</w:t>
      </w:r>
    </w:p>
    <w:p w:rsidR="00A54326" w:rsidRDefault="00A54326" w:rsidP="00A54326">
      <w:pPr>
        <w:ind w:left="708" w:firstLine="708"/>
      </w:pPr>
      <w:r>
        <w:rPr>
          <w:noProof/>
        </w:rPr>
        <w:drawing>
          <wp:inline distT="0" distB="0" distL="0" distR="0">
            <wp:extent cx="3905250" cy="2627354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z5 gpu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54" cy="263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48125" cy="2429958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z6.7.8 cpu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511" cy="24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326" w:rsidRDefault="00A54326" w:rsidP="00A54326">
      <w:pPr>
        <w:ind w:left="708" w:firstLine="708"/>
      </w:pPr>
      <w:r>
        <w:t>GPU cz.</w:t>
      </w:r>
      <w:r w:rsidR="00C41D52">
        <w:t>6, cz.7, cz.8, cz.9, cz.12 pkt.1, cz.13</w:t>
      </w:r>
      <w:r w:rsidR="00C41D52">
        <w:tab/>
      </w:r>
      <w:r w:rsidR="00C41D52">
        <w:tab/>
      </w:r>
      <w:r w:rsidR="00C41D52">
        <w:tab/>
      </w:r>
      <w:r w:rsidR="00C41D52">
        <w:tab/>
      </w:r>
      <w:r w:rsidR="00C41D52">
        <w:tab/>
      </w:r>
      <w:r w:rsidR="00C41D52">
        <w:tab/>
        <w:t>CPU cz.10</w:t>
      </w:r>
    </w:p>
    <w:p w:rsidR="00C41D52" w:rsidRDefault="00C41D52" w:rsidP="00A54326">
      <w:pPr>
        <w:ind w:left="708" w:firstLine="708"/>
      </w:pPr>
      <w:r>
        <w:rPr>
          <w:noProof/>
        </w:rPr>
        <w:drawing>
          <wp:inline distT="0" distB="0" distL="0" distR="0">
            <wp:extent cx="3486932" cy="24955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z6.7.8.9.12.13 gpu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553" cy="250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19575" cy="1996418"/>
            <wp:effectExtent l="0" t="0" r="0" b="444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z10 cpu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098" cy="201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D52" w:rsidRDefault="00C41D52" w:rsidP="00A54326">
      <w:pPr>
        <w:ind w:left="708" w:firstLine="708"/>
      </w:pPr>
    </w:p>
    <w:p w:rsidR="00C41D52" w:rsidRDefault="00C41D52" w:rsidP="00C41D52">
      <w:pPr>
        <w:ind w:left="2832" w:firstLine="708"/>
      </w:pPr>
      <w:r>
        <w:t xml:space="preserve">CPU. </w:t>
      </w:r>
      <w:proofErr w:type="spellStart"/>
      <w:r>
        <w:t>Cz</w:t>
      </w:r>
      <w:proofErr w:type="spellEnd"/>
      <w:r>
        <w:t xml:space="preserve"> 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GPU.cz 12 pkt.2</w:t>
      </w:r>
    </w:p>
    <w:p w:rsidR="00C41D52" w:rsidRDefault="00C41D52" w:rsidP="00A54326">
      <w:pPr>
        <w:ind w:left="708" w:firstLine="708"/>
      </w:pPr>
      <w:r>
        <w:rPr>
          <w:noProof/>
        </w:rPr>
        <w:drawing>
          <wp:inline distT="0" distB="0" distL="0" distR="0">
            <wp:extent cx="3672439" cy="1647825"/>
            <wp:effectExtent l="0" t="0" r="444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z11 cpu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545" cy="165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29100" cy="2085741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z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810" cy="209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64" w:rsidRDefault="007C4F64" w:rsidP="004D7113">
      <w:pPr>
        <w:ind w:left="2124" w:firstLine="708"/>
      </w:pPr>
    </w:p>
    <w:p w:rsidR="00110805" w:rsidRDefault="00110805" w:rsidP="004D7113">
      <w:pPr>
        <w:ind w:left="2124" w:firstLine="708"/>
      </w:pPr>
    </w:p>
    <w:p w:rsidR="000F4559" w:rsidRPr="00110805" w:rsidRDefault="000F4559" w:rsidP="000F4559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110805" w:rsidRDefault="00110805" w:rsidP="00110805">
      <w:pPr>
        <w:pStyle w:val="pkt"/>
        <w:spacing w:before="0" w:after="0"/>
        <w:ind w:left="283" w:firstLine="0"/>
      </w:pPr>
    </w:p>
    <w:p w:rsidR="000F4559" w:rsidRDefault="000F4559" w:rsidP="000F4559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0F4559" w:rsidRDefault="000F4559" w:rsidP="000F4559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0F4559" w:rsidRDefault="000F4559" w:rsidP="000F4559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59" w:rsidRDefault="000F4559" w:rsidP="00C8717C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59" w:rsidRDefault="000F4559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110805" w:rsidRDefault="000F4559" w:rsidP="00110805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110805" w:rsidRDefault="00110805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0F4559" w:rsidRDefault="000F4559" w:rsidP="000F4559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0F4559" w:rsidRDefault="000F4559" w:rsidP="000F4559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0F4559" w:rsidRDefault="000F4559" w:rsidP="000F4559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0F4559" w:rsidRDefault="000F4559" w:rsidP="000F4559"/>
    <w:p w:rsidR="00380FCB" w:rsidRPr="00C8717C" w:rsidRDefault="00C8717C" w:rsidP="000F4559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  <w:r w:rsidRPr="00C8717C">
        <w:rPr>
          <w:rFonts w:ascii="Arial" w:hAnsi="Arial" w:cs="Arial"/>
          <w:b/>
        </w:rPr>
        <w:t>Kwalifikowany podpis elektroniczny wykonawcy</w:t>
      </w:r>
      <w:bookmarkStart w:id="2" w:name="_GoBack"/>
      <w:bookmarkEnd w:id="2"/>
    </w:p>
    <w:sectPr w:rsidR="00380FCB" w:rsidRPr="00C8717C" w:rsidSect="004A4F15">
      <w:headerReference w:type="default" r:id="rId20"/>
      <w:footerReference w:type="default" r:id="rId2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D7F" w:rsidRDefault="00D11D7F" w:rsidP="00380FCB">
      <w:r>
        <w:separator/>
      </w:r>
    </w:p>
  </w:endnote>
  <w:endnote w:type="continuationSeparator" w:id="0">
    <w:p w:rsidR="00D11D7F" w:rsidRDefault="00D11D7F" w:rsidP="0038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;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768" w:rsidRPr="00D66884" w:rsidRDefault="007B3768" w:rsidP="007B376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rPr>
        <w:rFonts w:ascii="Tms Rmn" w:hAnsi="Tms Rmn"/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B3768" w:rsidRDefault="007B3768" w:rsidP="007B3768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4E090265" wp14:editId="4AADCE0F">
                                <wp:extent cx="723900" cy="581025"/>
                                <wp:effectExtent l="0" t="0" r="0" b="0"/>
                                <wp:docPr id="14" name="Obraz 1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oSSw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bkN6&#10;E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7B3768" w:rsidRDefault="007B3768" w:rsidP="007B3768">
                    <w:r w:rsidRPr="00F0405C">
                      <w:rPr>
                        <w:noProof/>
                      </w:rPr>
                      <w:drawing>
                        <wp:inline distT="0" distB="0" distL="0" distR="0" wp14:anchorId="4E090265" wp14:editId="4AADCE0F">
                          <wp:extent cx="723900" cy="581025"/>
                          <wp:effectExtent l="0" t="0" r="0" b="0"/>
                          <wp:docPr id="14" name="Obraz 1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ms Rmn" w:hAnsi="Tms Rmn"/>
        <w:noProof/>
        <w:sz w:val="22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8BC5EB" id="Łącznik prosty 1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HSsqm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D66884">
      <w:rPr>
        <w:rFonts w:ascii="Tms Rmn" w:hAnsi="Tms Rmn"/>
        <w:b/>
        <w:bCs/>
        <w:sz w:val="18"/>
        <w:lang w:val="de-DE"/>
      </w:rPr>
      <w:t>REGON: 000326121</w:t>
    </w:r>
    <w:r w:rsidRPr="00D66884">
      <w:rPr>
        <w:rFonts w:ascii="Tms Rmn" w:hAnsi="Tms Rmn"/>
        <w:b/>
        <w:bCs/>
        <w:sz w:val="18"/>
        <w:lang w:val="de-DE"/>
      </w:rPr>
      <w:tab/>
      <w:t>NIP: 584-035-78-82</w:t>
    </w:r>
    <w:r w:rsidRPr="00D66884">
      <w:rPr>
        <w:rFonts w:ascii="Tms Rmn" w:hAnsi="Tms Rmn"/>
        <w:b/>
        <w:bCs/>
        <w:sz w:val="18"/>
        <w:lang w:val="de-DE"/>
      </w:rPr>
      <w:tab/>
    </w:r>
    <w:r w:rsidRPr="00D66884">
      <w:rPr>
        <w:rFonts w:ascii="Tms Rmn" w:hAnsi="Tms Rmn"/>
        <w:sz w:val="18"/>
        <w:lang w:val="de-DE"/>
      </w:rPr>
      <w:t xml:space="preserve">POLTAX VAT-5UE:  </w:t>
    </w:r>
    <w:r w:rsidRPr="00D66884">
      <w:rPr>
        <w:rFonts w:ascii="Tms Rmn" w:hAnsi="Tms Rmn"/>
        <w:b/>
        <w:sz w:val="18"/>
        <w:lang w:val="de-DE"/>
      </w:rPr>
      <w:t>PL5840357882</w:t>
    </w:r>
  </w:p>
  <w:p w:rsidR="007B3768" w:rsidRPr="00D66884" w:rsidRDefault="007B3768" w:rsidP="007B3768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D66884">
      <w:rPr>
        <w:rFonts w:ascii="Tms Rmn" w:hAnsi="Tms Rmn"/>
        <w:noProof/>
        <w:sz w:val="18"/>
      </w:rPr>
      <w:t xml:space="preserve">Natowski Kod Podmiotu Gospodarki Narodowej  </w:t>
    </w:r>
    <w:r w:rsidRPr="00D66884">
      <w:rPr>
        <w:rFonts w:ascii="Tms Rmn" w:hAnsi="Tms Rmn"/>
        <w:b/>
        <w:bCs/>
        <w:noProof/>
        <w:sz w:val="18"/>
      </w:rPr>
      <w:t>NCAGE: 0409H</w:t>
    </w:r>
  </w:p>
  <w:p w:rsidR="007B3768" w:rsidRDefault="007B3768" w:rsidP="007B3768">
    <w:pPr>
      <w:pStyle w:val="Stopka"/>
      <w:ind w:right="-6"/>
    </w:pPr>
  </w:p>
  <w:p w:rsidR="007B3768" w:rsidRDefault="007B3768" w:rsidP="007B3768">
    <w:pPr>
      <w:pStyle w:val="Stopka"/>
    </w:pPr>
  </w:p>
  <w:p w:rsidR="007B3768" w:rsidRDefault="007B37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D7F" w:rsidRDefault="00D11D7F" w:rsidP="00380FCB">
      <w:r>
        <w:separator/>
      </w:r>
    </w:p>
  </w:footnote>
  <w:footnote w:type="continuationSeparator" w:id="0">
    <w:p w:rsidR="00D11D7F" w:rsidRDefault="00D11D7F" w:rsidP="00380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C93" w:rsidRDefault="007B3768">
    <w:pPr>
      <w:pStyle w:val="Nagwek"/>
    </w:pPr>
    <w:r>
      <w:rPr>
        <w:noProof/>
      </w:rPr>
      <w:drawing>
        <wp:inline distT="0" distB="0" distL="0" distR="0" wp14:anchorId="402436FA" wp14:editId="485DFBFF">
          <wp:extent cx="6840415" cy="158115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576" cy="15821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B244F"/>
    <w:rsid w:val="000F0EDD"/>
    <w:rsid w:val="000F4559"/>
    <w:rsid w:val="001025F5"/>
    <w:rsid w:val="00110805"/>
    <w:rsid w:val="00111B94"/>
    <w:rsid w:val="00141F9E"/>
    <w:rsid w:val="00146753"/>
    <w:rsid w:val="0014797C"/>
    <w:rsid w:val="001532BE"/>
    <w:rsid w:val="0018676B"/>
    <w:rsid w:val="00192B02"/>
    <w:rsid w:val="001936E3"/>
    <w:rsid w:val="001E1CCF"/>
    <w:rsid w:val="001F40DB"/>
    <w:rsid w:val="001F6F8E"/>
    <w:rsid w:val="00201E8E"/>
    <w:rsid w:val="00205B01"/>
    <w:rsid w:val="002157AE"/>
    <w:rsid w:val="00226FED"/>
    <w:rsid w:val="00254A40"/>
    <w:rsid w:val="00256E6E"/>
    <w:rsid w:val="00267428"/>
    <w:rsid w:val="00273544"/>
    <w:rsid w:val="00287CC8"/>
    <w:rsid w:val="00295757"/>
    <w:rsid w:val="002B1A24"/>
    <w:rsid w:val="002B33D2"/>
    <w:rsid w:val="002C1DF1"/>
    <w:rsid w:val="002D3984"/>
    <w:rsid w:val="002D72FC"/>
    <w:rsid w:val="002E6D9E"/>
    <w:rsid w:val="002F4637"/>
    <w:rsid w:val="002F5616"/>
    <w:rsid w:val="00306B65"/>
    <w:rsid w:val="0034726B"/>
    <w:rsid w:val="00360E68"/>
    <w:rsid w:val="00362245"/>
    <w:rsid w:val="003633C4"/>
    <w:rsid w:val="00380FCB"/>
    <w:rsid w:val="00386D8B"/>
    <w:rsid w:val="003B32D1"/>
    <w:rsid w:val="003B3FB5"/>
    <w:rsid w:val="003F75A1"/>
    <w:rsid w:val="00403B89"/>
    <w:rsid w:val="00447C70"/>
    <w:rsid w:val="00474EFE"/>
    <w:rsid w:val="0049605C"/>
    <w:rsid w:val="004A26F9"/>
    <w:rsid w:val="004A4F15"/>
    <w:rsid w:val="004A7CF1"/>
    <w:rsid w:val="004B1115"/>
    <w:rsid w:val="004C0411"/>
    <w:rsid w:val="004D7113"/>
    <w:rsid w:val="004D7134"/>
    <w:rsid w:val="004F20BF"/>
    <w:rsid w:val="005074B2"/>
    <w:rsid w:val="005124B6"/>
    <w:rsid w:val="00531949"/>
    <w:rsid w:val="00555D42"/>
    <w:rsid w:val="00560100"/>
    <w:rsid w:val="005B7250"/>
    <w:rsid w:val="005C76C7"/>
    <w:rsid w:val="005C7976"/>
    <w:rsid w:val="00604178"/>
    <w:rsid w:val="00606A16"/>
    <w:rsid w:val="00622BCF"/>
    <w:rsid w:val="00632036"/>
    <w:rsid w:val="006423B0"/>
    <w:rsid w:val="00655D3A"/>
    <w:rsid w:val="006862EC"/>
    <w:rsid w:val="006E6BC9"/>
    <w:rsid w:val="0071338C"/>
    <w:rsid w:val="00770C93"/>
    <w:rsid w:val="00777DDE"/>
    <w:rsid w:val="00791254"/>
    <w:rsid w:val="007964EB"/>
    <w:rsid w:val="00797D05"/>
    <w:rsid w:val="007B3768"/>
    <w:rsid w:val="007C4F64"/>
    <w:rsid w:val="007C6774"/>
    <w:rsid w:val="00815BCB"/>
    <w:rsid w:val="008367AC"/>
    <w:rsid w:val="008434EE"/>
    <w:rsid w:val="0088128C"/>
    <w:rsid w:val="008B02CE"/>
    <w:rsid w:val="008B71C4"/>
    <w:rsid w:val="008F792D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B6AF9"/>
    <w:rsid w:val="009C5A34"/>
    <w:rsid w:val="009E2FB4"/>
    <w:rsid w:val="00A00372"/>
    <w:rsid w:val="00A10941"/>
    <w:rsid w:val="00A23D96"/>
    <w:rsid w:val="00A54326"/>
    <w:rsid w:val="00A646A2"/>
    <w:rsid w:val="00AA25B3"/>
    <w:rsid w:val="00AF4147"/>
    <w:rsid w:val="00B10F71"/>
    <w:rsid w:val="00B43904"/>
    <w:rsid w:val="00B51225"/>
    <w:rsid w:val="00B51902"/>
    <w:rsid w:val="00B57313"/>
    <w:rsid w:val="00B968BB"/>
    <w:rsid w:val="00BA5EA2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1D52"/>
    <w:rsid w:val="00C444F4"/>
    <w:rsid w:val="00C447B3"/>
    <w:rsid w:val="00C73299"/>
    <w:rsid w:val="00C8717C"/>
    <w:rsid w:val="00CC100A"/>
    <w:rsid w:val="00CE622E"/>
    <w:rsid w:val="00D04DB0"/>
    <w:rsid w:val="00D11D7F"/>
    <w:rsid w:val="00D13C21"/>
    <w:rsid w:val="00D427B3"/>
    <w:rsid w:val="00D45804"/>
    <w:rsid w:val="00D47686"/>
    <w:rsid w:val="00D612AD"/>
    <w:rsid w:val="00D61F07"/>
    <w:rsid w:val="00D7225D"/>
    <w:rsid w:val="00D76BFC"/>
    <w:rsid w:val="00D95FA7"/>
    <w:rsid w:val="00DB7D22"/>
    <w:rsid w:val="00DD2143"/>
    <w:rsid w:val="00DD38A4"/>
    <w:rsid w:val="00E21149"/>
    <w:rsid w:val="00E21F23"/>
    <w:rsid w:val="00E2505F"/>
    <w:rsid w:val="00E30868"/>
    <w:rsid w:val="00E34BB7"/>
    <w:rsid w:val="00E82B6B"/>
    <w:rsid w:val="00E9320B"/>
    <w:rsid w:val="00E94D07"/>
    <w:rsid w:val="00EA2311"/>
    <w:rsid w:val="00ED2C8F"/>
    <w:rsid w:val="00ED48E8"/>
    <w:rsid w:val="00ED6A20"/>
    <w:rsid w:val="00F2311F"/>
    <w:rsid w:val="00F32FE4"/>
    <w:rsid w:val="00F718F1"/>
    <w:rsid w:val="00F73B10"/>
    <w:rsid w:val="00F8566E"/>
    <w:rsid w:val="00F9608C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80F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F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0F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80F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0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2C314-C4AC-4549-9F7E-6706F0DF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79</Pages>
  <Words>13635</Words>
  <Characters>81813</Characters>
  <Application>Microsoft Office Word</Application>
  <DocSecurity>0</DocSecurity>
  <Lines>681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11</cp:revision>
  <cp:lastPrinted>2020-11-02T11:30:00Z</cp:lastPrinted>
  <dcterms:created xsi:type="dcterms:W3CDTF">2020-10-27T11:36:00Z</dcterms:created>
  <dcterms:modified xsi:type="dcterms:W3CDTF">2020-11-06T07:01:00Z</dcterms:modified>
</cp:coreProperties>
</file>